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F8" w:rsidRDefault="00996BF8" w:rsidP="00996BF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996BF8" w:rsidTr="00996BF8">
        <w:tc>
          <w:tcPr>
            <w:tcW w:w="3182" w:type="dxa"/>
            <w:tcBorders>
              <w:top w:val="double" w:sz="4" w:space="0" w:color="auto"/>
              <w:left w:val="double" w:sz="4" w:space="0" w:color="auto"/>
              <w:bottom w:val="single" w:sz="4" w:space="0" w:color="auto"/>
              <w:right w:val="double" w:sz="4" w:space="0" w:color="auto"/>
            </w:tcBorders>
            <w:hideMark/>
          </w:tcPr>
          <w:p w:rsidR="00996BF8" w:rsidRDefault="00996BF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996BF8" w:rsidRDefault="00996BF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996BF8" w:rsidRDefault="00996BF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996BF8" w:rsidTr="00996BF8">
        <w:tc>
          <w:tcPr>
            <w:tcW w:w="3182" w:type="dxa"/>
            <w:tcBorders>
              <w:top w:val="single" w:sz="4" w:space="0" w:color="auto"/>
              <w:left w:val="double" w:sz="4" w:space="0" w:color="auto"/>
              <w:bottom w:val="double" w:sz="4" w:space="0" w:color="auto"/>
              <w:right w:val="double" w:sz="4" w:space="0" w:color="auto"/>
            </w:tcBorders>
            <w:hideMark/>
          </w:tcPr>
          <w:p w:rsidR="00996BF8" w:rsidRDefault="00996BF8">
            <w:pPr>
              <w:spacing w:after="0" w:line="240" w:lineRule="auto"/>
              <w:jc w:val="center"/>
              <w:rPr>
                <w:rFonts w:ascii="Times New Roman" w:hAnsi="Times New Roman"/>
                <w:b/>
                <w:sz w:val="24"/>
                <w:szCs w:val="24"/>
              </w:rPr>
            </w:pPr>
            <w:r>
              <w:rPr>
                <w:rFonts w:ascii="Times New Roman" w:hAnsi="Times New Roman"/>
                <w:b/>
                <w:sz w:val="24"/>
                <w:szCs w:val="24"/>
              </w:rPr>
              <w:t>04.01.2018</w:t>
            </w:r>
          </w:p>
        </w:tc>
        <w:tc>
          <w:tcPr>
            <w:tcW w:w="3182" w:type="dxa"/>
            <w:tcBorders>
              <w:top w:val="single" w:sz="4" w:space="0" w:color="auto"/>
              <w:left w:val="nil"/>
              <w:bottom w:val="double" w:sz="4" w:space="0" w:color="auto"/>
              <w:right w:val="double" w:sz="4" w:space="0" w:color="auto"/>
            </w:tcBorders>
            <w:hideMark/>
          </w:tcPr>
          <w:p w:rsidR="00996BF8" w:rsidRDefault="00996BF8">
            <w:pPr>
              <w:spacing w:after="0" w:line="240" w:lineRule="auto"/>
              <w:jc w:val="center"/>
              <w:rPr>
                <w:rFonts w:ascii="Times New Roman" w:hAnsi="Times New Roman"/>
                <w:b/>
                <w:sz w:val="24"/>
                <w:szCs w:val="24"/>
              </w:rPr>
            </w:pPr>
            <w:r>
              <w:rPr>
                <w:rFonts w:ascii="Times New Roman" w:hAnsi="Times New Roman"/>
                <w:b/>
                <w:sz w:val="24"/>
                <w:szCs w:val="24"/>
              </w:rPr>
              <w:t>01</w:t>
            </w:r>
          </w:p>
        </w:tc>
        <w:tc>
          <w:tcPr>
            <w:tcW w:w="2977" w:type="dxa"/>
            <w:tcBorders>
              <w:top w:val="single" w:sz="4" w:space="0" w:color="auto"/>
              <w:left w:val="nil"/>
              <w:bottom w:val="double" w:sz="4" w:space="0" w:color="auto"/>
              <w:right w:val="double" w:sz="4" w:space="0" w:color="auto"/>
            </w:tcBorders>
            <w:hideMark/>
          </w:tcPr>
          <w:p w:rsidR="00996BF8" w:rsidRDefault="00996BF8">
            <w:pPr>
              <w:spacing w:after="0" w:line="240" w:lineRule="auto"/>
              <w:jc w:val="center"/>
              <w:rPr>
                <w:rFonts w:ascii="Times New Roman" w:hAnsi="Times New Roman"/>
                <w:b/>
                <w:sz w:val="24"/>
                <w:szCs w:val="24"/>
              </w:rPr>
            </w:pPr>
            <w:r>
              <w:rPr>
                <w:rFonts w:ascii="Times New Roman" w:hAnsi="Times New Roman"/>
                <w:b/>
                <w:sz w:val="24"/>
                <w:szCs w:val="24"/>
              </w:rPr>
              <w:t>02</w:t>
            </w:r>
          </w:p>
        </w:tc>
      </w:tr>
    </w:tbl>
    <w:p w:rsidR="00996BF8" w:rsidRDefault="00996BF8" w:rsidP="00996BF8">
      <w:pPr>
        <w:keepNext/>
        <w:spacing w:after="0" w:line="240" w:lineRule="auto"/>
        <w:outlineLvl w:val="3"/>
        <w:rPr>
          <w:rFonts w:ascii="Times New Roman" w:hAnsi="Times New Roman"/>
          <w:b/>
          <w:bCs/>
          <w:sz w:val="24"/>
          <w:szCs w:val="24"/>
          <w:lang w:eastAsia="tr-TR"/>
        </w:rPr>
      </w:pPr>
    </w:p>
    <w:p w:rsidR="00996BF8" w:rsidRDefault="00996BF8" w:rsidP="00996BF8">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996BF8" w:rsidRDefault="00996BF8" w:rsidP="00996BF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996BF8" w:rsidRDefault="00996BF8" w:rsidP="00996BF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996BF8" w:rsidRDefault="00996BF8" w:rsidP="00996BF8">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.Orhan</w:t>
      </w:r>
      <w:proofErr w:type="spellEnd"/>
      <w:r>
        <w:rPr>
          <w:rFonts w:ascii="Times New Roman" w:hAnsi="Times New Roman"/>
          <w:sz w:val="24"/>
          <w:szCs w:val="24"/>
          <w:lang w:eastAsia="tr-TR"/>
        </w:rPr>
        <w:t xml:space="preserve"> AKPINAR                              </w:t>
      </w:r>
    </w:p>
    <w:p w:rsidR="00996BF8" w:rsidRDefault="00996BF8" w:rsidP="00996BF8">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w:t>
      </w:r>
    </w:p>
    <w:p w:rsidR="00996BF8" w:rsidRDefault="00996BF8" w:rsidP="00996BF8">
      <w:pPr>
        <w:spacing w:after="0" w:line="240" w:lineRule="auto"/>
        <w:jc w:val="both"/>
        <w:rPr>
          <w:rFonts w:ascii="Times New Roman" w:hAnsi="Times New Roman"/>
          <w:b/>
          <w:sz w:val="24"/>
          <w:szCs w:val="24"/>
        </w:rPr>
      </w:pPr>
      <w:r>
        <w:rPr>
          <w:rFonts w:ascii="Times New Roman" w:hAnsi="Times New Roman"/>
          <w:b/>
          <w:sz w:val="24"/>
          <w:szCs w:val="24"/>
        </w:rPr>
        <w:t xml:space="preserve">01- Enstitümüz Spor Bilimleri Anabilim Dalı </w:t>
      </w:r>
      <w:r>
        <w:rPr>
          <w:rFonts w:ascii="Times New Roman" w:hAnsi="Times New Roman"/>
          <w:b/>
          <w:sz w:val="24"/>
          <w:szCs w:val="24"/>
          <w:lang w:eastAsia="tr-TR"/>
        </w:rPr>
        <w:t>Yüksek Lisans</w:t>
      </w:r>
      <w:r>
        <w:rPr>
          <w:rFonts w:ascii="Times New Roman" w:hAnsi="Times New Roman"/>
          <w:b/>
          <w:sz w:val="24"/>
          <w:szCs w:val="24"/>
        </w:rPr>
        <w:t xml:space="preserve"> öğrencisi Berat </w:t>
      </w:r>
      <w:proofErr w:type="spellStart"/>
      <w:r>
        <w:rPr>
          <w:rFonts w:ascii="Times New Roman" w:hAnsi="Times New Roman"/>
          <w:b/>
          <w:sz w:val="24"/>
          <w:szCs w:val="24"/>
        </w:rPr>
        <w:t>KOÇYİĞİT’in</w:t>
      </w:r>
      <w:proofErr w:type="spellEnd"/>
      <w:r>
        <w:rPr>
          <w:rFonts w:ascii="Times New Roman" w:hAnsi="Times New Roman"/>
          <w:b/>
          <w:sz w:val="24"/>
          <w:szCs w:val="24"/>
        </w:rPr>
        <w:t xml:space="preserve"> tez konu başlığının değişikliği ile ilgili Anabilim Dalı Başkanlığının 04</w:t>
      </w:r>
      <w:r>
        <w:rPr>
          <w:rFonts w:ascii="Times New Roman" w:hAnsi="Times New Roman"/>
          <w:b/>
          <w:sz w:val="24"/>
          <w:szCs w:val="24"/>
          <w:lang w:eastAsia="tr-TR"/>
        </w:rPr>
        <w:t>.01.2018 tarih ve 30674591-302.14-01-E-</w:t>
      </w:r>
      <w:proofErr w:type="gramStart"/>
      <w:r>
        <w:rPr>
          <w:rFonts w:ascii="Times New Roman" w:hAnsi="Times New Roman"/>
          <w:b/>
          <w:sz w:val="24"/>
          <w:szCs w:val="24"/>
          <w:lang w:eastAsia="tr-TR"/>
        </w:rPr>
        <w:t xml:space="preserve">2433 </w:t>
      </w:r>
      <w:r>
        <w:rPr>
          <w:rFonts w:ascii="Times New Roman" w:hAnsi="Times New Roman"/>
          <w:b/>
          <w:sz w:val="24"/>
          <w:szCs w:val="24"/>
        </w:rPr>
        <w:t xml:space="preserve">  sayılı</w:t>
      </w:r>
      <w:proofErr w:type="gramEnd"/>
      <w:r>
        <w:rPr>
          <w:rFonts w:ascii="Times New Roman" w:hAnsi="Times New Roman"/>
          <w:b/>
          <w:sz w:val="24"/>
          <w:szCs w:val="24"/>
        </w:rPr>
        <w:t xml:space="preserve"> yazısının görüşülmesi.</w:t>
      </w:r>
    </w:p>
    <w:p w:rsidR="00996BF8" w:rsidRDefault="00996BF8" w:rsidP="00996BF8">
      <w:pPr>
        <w:spacing w:after="0" w:line="240" w:lineRule="auto"/>
        <w:jc w:val="both"/>
        <w:rPr>
          <w:rFonts w:ascii="Times New Roman" w:hAnsi="Times New Roman"/>
          <w:sz w:val="24"/>
          <w:szCs w:val="24"/>
        </w:rPr>
      </w:pPr>
    </w:p>
    <w:p w:rsidR="00996BF8" w:rsidRDefault="00996BF8" w:rsidP="00996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Spor Bilimleri Anabilim Dalı </w:t>
      </w:r>
      <w:r>
        <w:rPr>
          <w:rFonts w:ascii="Times New Roman" w:hAnsi="Times New Roman"/>
          <w:sz w:val="24"/>
          <w:szCs w:val="24"/>
          <w:lang w:eastAsia="tr-TR"/>
        </w:rPr>
        <w:t>Yüksek Lisans</w:t>
      </w:r>
      <w:r>
        <w:rPr>
          <w:rFonts w:ascii="Times New Roman" w:hAnsi="Times New Roman"/>
          <w:sz w:val="24"/>
          <w:szCs w:val="24"/>
        </w:rPr>
        <w:t xml:space="preserve"> öğrencisi Berat </w:t>
      </w:r>
      <w:proofErr w:type="spellStart"/>
      <w:r>
        <w:rPr>
          <w:rFonts w:ascii="Times New Roman" w:hAnsi="Times New Roman"/>
          <w:sz w:val="24"/>
          <w:szCs w:val="24"/>
        </w:rPr>
        <w:t>KOÇYİĞİT’in</w:t>
      </w:r>
      <w:proofErr w:type="spellEnd"/>
      <w:r>
        <w:rPr>
          <w:rFonts w:ascii="Times New Roman" w:hAnsi="Times New Roman"/>
          <w:sz w:val="24"/>
          <w:szCs w:val="24"/>
        </w:rPr>
        <w:t xml:space="preserve"> tez konu başlığının değişikliği ile ilgili Anabilim Dalı Başkanlığının 04</w:t>
      </w:r>
      <w:r>
        <w:rPr>
          <w:rFonts w:ascii="Times New Roman" w:hAnsi="Times New Roman"/>
          <w:sz w:val="24"/>
          <w:szCs w:val="24"/>
          <w:lang w:eastAsia="tr-TR"/>
        </w:rPr>
        <w:t>.01.2018 tarih ve 30674591-302.14-01-E-</w:t>
      </w:r>
      <w:proofErr w:type="gramStart"/>
      <w:r>
        <w:rPr>
          <w:rFonts w:ascii="Times New Roman" w:hAnsi="Times New Roman"/>
          <w:sz w:val="24"/>
          <w:szCs w:val="24"/>
          <w:lang w:eastAsia="tr-TR"/>
        </w:rPr>
        <w:t xml:space="preserve">2433 </w:t>
      </w:r>
      <w:r>
        <w:rPr>
          <w:rFonts w:ascii="Times New Roman" w:hAnsi="Times New Roman"/>
          <w:sz w:val="24"/>
          <w:szCs w:val="24"/>
        </w:rPr>
        <w:t xml:space="preserve">  sayılı</w:t>
      </w:r>
      <w:proofErr w:type="gramEnd"/>
      <w:r>
        <w:rPr>
          <w:rFonts w:ascii="Times New Roman" w:hAnsi="Times New Roman"/>
          <w:sz w:val="24"/>
          <w:szCs w:val="24"/>
        </w:rPr>
        <w:t xml:space="preserve"> yazısı görüşüldü.</w:t>
      </w:r>
    </w:p>
    <w:p w:rsidR="00996BF8" w:rsidRDefault="00996BF8" w:rsidP="00996BF8">
      <w:pPr>
        <w:spacing w:after="0" w:line="240" w:lineRule="auto"/>
        <w:jc w:val="both"/>
        <w:rPr>
          <w:rFonts w:ascii="Times New Roman" w:hAnsi="Times New Roman"/>
          <w:b/>
          <w:sz w:val="24"/>
          <w:szCs w:val="24"/>
          <w:lang w:eastAsia="tr-TR"/>
        </w:rPr>
      </w:pPr>
    </w:p>
    <w:p w:rsidR="00996BF8" w:rsidRDefault="00996BF8" w:rsidP="00996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Adı geçen öğrencinin hazırlamakta olduğu, “10-12 yaş Elit Tenisçilere Makro Planlamada Uygulanan Sürat, Kuvvet ve Teknik Antrenmanlarının Periyodik olarak Performans Düzeylerine Etkisinin Araştırılması” konulu tez başlığının, “10-12 Yaş Elit Tenisçilere Uygulanan Kombine Antrenmanlarının Servis Performanslarına Etkisinin Araştırılması” </w:t>
      </w:r>
      <w:proofErr w:type="gramStart"/>
      <w:r>
        <w:rPr>
          <w:rFonts w:ascii="Times New Roman" w:hAnsi="Times New Roman"/>
          <w:sz w:val="24"/>
          <w:szCs w:val="24"/>
        </w:rPr>
        <w:t>olarak  değişikliği</w:t>
      </w:r>
      <w:proofErr w:type="gramEnd"/>
      <w:r>
        <w:rPr>
          <w:rFonts w:ascii="Times New Roman" w:hAnsi="Times New Roman"/>
          <w:sz w:val="24"/>
          <w:szCs w:val="24"/>
        </w:rPr>
        <w:t xml:space="preserve"> Jüri üyelerinin ön gördüğü ve </w:t>
      </w:r>
      <w:r>
        <w:rPr>
          <w:rFonts w:ascii="Times New Roman" w:hAnsi="Times New Roman"/>
          <w:sz w:val="24"/>
          <w:szCs w:val="24"/>
          <w:lang w:eastAsia="tr-TR"/>
        </w:rPr>
        <w:t xml:space="preserve">Anabilim Dalı tarafından kabul edilen tez başlığının </w:t>
      </w:r>
      <w:r>
        <w:rPr>
          <w:rFonts w:ascii="Times New Roman" w:hAnsi="Times New Roman"/>
          <w:sz w:val="24"/>
          <w:szCs w:val="24"/>
        </w:rPr>
        <w:t xml:space="preserve"> değişikliğin  uygunluğuna, </w:t>
      </w:r>
    </w:p>
    <w:p w:rsidR="00996BF8" w:rsidRDefault="00996BF8" w:rsidP="00996BF8">
      <w:pPr>
        <w:spacing w:after="0" w:line="240" w:lineRule="auto"/>
        <w:jc w:val="both"/>
        <w:rPr>
          <w:rFonts w:ascii="Times New Roman" w:hAnsi="Times New Roman"/>
          <w:b/>
          <w:sz w:val="24"/>
          <w:szCs w:val="24"/>
          <w:lang w:eastAsia="tr-TR"/>
        </w:rPr>
      </w:pPr>
    </w:p>
    <w:p w:rsidR="00996BF8" w:rsidRDefault="00996BF8" w:rsidP="00996BF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Enstitümüz Spor Bilimleri Anabilim Dalı yüksek lisans öğrencisi Berat </w:t>
      </w:r>
      <w:proofErr w:type="spellStart"/>
      <w:proofErr w:type="gramStart"/>
      <w:r>
        <w:rPr>
          <w:rFonts w:ascii="Times New Roman" w:hAnsi="Times New Roman"/>
          <w:b/>
          <w:sz w:val="24"/>
          <w:szCs w:val="24"/>
          <w:lang w:eastAsia="tr-TR"/>
        </w:rPr>
        <w:t>KOÇYİĞİT’in</w:t>
      </w:r>
      <w:proofErr w:type="spellEnd"/>
      <w:r>
        <w:rPr>
          <w:rFonts w:ascii="Times New Roman" w:hAnsi="Times New Roman"/>
          <w:b/>
          <w:sz w:val="24"/>
          <w:szCs w:val="24"/>
          <w:lang w:eastAsia="tr-TR"/>
        </w:rPr>
        <w:t xml:space="preserve">  mezuniyeti</w:t>
      </w:r>
      <w:proofErr w:type="gramEnd"/>
      <w:r>
        <w:rPr>
          <w:rFonts w:ascii="Times New Roman" w:hAnsi="Times New Roman"/>
          <w:b/>
          <w:sz w:val="24"/>
          <w:szCs w:val="24"/>
          <w:lang w:eastAsia="tr-TR"/>
        </w:rPr>
        <w:t xml:space="preserve"> ile ilgili Anabilim Dalı Başkanlığının 02.01.2018 tarih ve 30674591-302-14.E-543 sayılı yazısı ve eklerinin görüşülmesi. </w:t>
      </w:r>
    </w:p>
    <w:p w:rsidR="00996BF8" w:rsidRDefault="00996BF8" w:rsidP="00996BF8">
      <w:pPr>
        <w:spacing w:after="0" w:line="240" w:lineRule="auto"/>
        <w:ind w:firstLine="708"/>
        <w:jc w:val="both"/>
        <w:rPr>
          <w:rFonts w:ascii="Times New Roman" w:hAnsi="Times New Roman"/>
          <w:sz w:val="24"/>
          <w:szCs w:val="24"/>
        </w:rPr>
      </w:pPr>
    </w:p>
    <w:p w:rsidR="00996BF8" w:rsidRDefault="00996BF8" w:rsidP="00996BF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Berat </w:t>
      </w:r>
      <w:proofErr w:type="spellStart"/>
      <w:proofErr w:type="gramStart"/>
      <w:r>
        <w:rPr>
          <w:rFonts w:ascii="Times New Roman" w:hAnsi="Times New Roman"/>
          <w:sz w:val="24"/>
          <w:szCs w:val="24"/>
          <w:lang w:eastAsia="tr-TR"/>
        </w:rPr>
        <w:t>KOÇYİĞİT’in</w:t>
      </w:r>
      <w:proofErr w:type="spellEnd"/>
      <w:r>
        <w:rPr>
          <w:rFonts w:ascii="Times New Roman" w:hAnsi="Times New Roman"/>
          <w:sz w:val="24"/>
          <w:szCs w:val="24"/>
          <w:lang w:eastAsia="tr-TR"/>
        </w:rPr>
        <w:t xml:space="preserve">  mezuniyeti</w:t>
      </w:r>
      <w:proofErr w:type="gramEnd"/>
      <w:r>
        <w:rPr>
          <w:rFonts w:ascii="Times New Roman" w:hAnsi="Times New Roman"/>
          <w:sz w:val="24"/>
          <w:szCs w:val="24"/>
          <w:lang w:eastAsia="tr-TR"/>
        </w:rPr>
        <w:t xml:space="preserve"> ile ilgili Anabilim Dalı Başkanlığının 02.01.2018 tarih ve 30674591-302-14.E-543 sayılı yazısı ve ekleri görüşüldü.</w:t>
      </w:r>
    </w:p>
    <w:p w:rsidR="00996BF8" w:rsidRDefault="00996BF8" w:rsidP="00996BF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w:t>
      </w:r>
    </w:p>
    <w:p w:rsidR="00996BF8" w:rsidRDefault="00996BF8" w:rsidP="00996BF8">
      <w:pPr>
        <w:spacing w:after="0" w:line="240" w:lineRule="auto"/>
        <w:ind w:firstLine="708"/>
        <w:jc w:val="both"/>
        <w:rPr>
          <w:rFonts w:ascii="Times New Roman" w:hAnsi="Times New Roman"/>
          <w:b/>
          <w:sz w:val="24"/>
          <w:szCs w:val="24"/>
        </w:rPr>
      </w:pPr>
      <w:r>
        <w:rPr>
          <w:rFonts w:ascii="Times New Roman" w:hAnsi="Times New Roman"/>
          <w:sz w:val="24"/>
          <w:szCs w:val="24"/>
          <w:lang w:eastAsia="tr-TR"/>
        </w:rPr>
        <w:t xml:space="preserve">Enstitümüz Spor Bilimleri Anabilim Dalı yüksek lisans öğrencisi Berat KOÇYİĞİT tezini danışmanı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.Sinan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AKIN’ın</w:t>
      </w:r>
      <w:proofErr w:type="spellEnd"/>
      <w:r>
        <w:rPr>
          <w:rFonts w:ascii="Times New Roman" w:hAnsi="Times New Roman"/>
          <w:sz w:val="24"/>
          <w:szCs w:val="24"/>
          <w:lang w:eastAsia="tr-TR"/>
        </w:rPr>
        <w:t xml:space="preserve"> yönetiminde tamamlayıp 02.01.2018 tarihinde yapılan yüksek lisans tez savunma sınav tutanağında başarılı olduğu ve Mezuniyet Komisyonunca mezun olması uygun olduğu belirtildiğinden, Yükseköğretim Kurulu Başkanlığının, Lisansüstü Eğitim Öğretim Yönetmeliği’nin 10. Maddesi uyarınca 04.01.2018 tarihi itibariyle Spor Bilimleri Anabilim Dalından “YÜKSEK LİSANS” derecesi ile mezuniyetine,      </w:t>
      </w:r>
    </w:p>
    <w:p w:rsidR="00996BF8" w:rsidRDefault="00996BF8" w:rsidP="00996BF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96BF8" w:rsidRDefault="00996BF8" w:rsidP="00996BF8">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996BF8" w:rsidRDefault="00996BF8" w:rsidP="00996BF8">
      <w:pPr>
        <w:spacing w:after="0" w:line="240" w:lineRule="auto"/>
        <w:ind w:firstLine="708"/>
        <w:jc w:val="both"/>
        <w:rPr>
          <w:rFonts w:ascii="Times New Roman" w:hAnsi="Times New Roman"/>
          <w:sz w:val="24"/>
          <w:szCs w:val="24"/>
        </w:rPr>
      </w:pPr>
    </w:p>
    <w:p w:rsidR="00996BF8" w:rsidRDefault="00996BF8" w:rsidP="00996BF8">
      <w:pPr>
        <w:spacing w:after="0" w:line="240" w:lineRule="auto"/>
        <w:rPr>
          <w:rFonts w:ascii="Times New Roman" w:hAnsi="Times New Roman"/>
          <w:sz w:val="24"/>
          <w:szCs w:val="24"/>
        </w:rPr>
      </w:pPr>
    </w:p>
    <w:p w:rsidR="00996BF8" w:rsidRDefault="00996BF8" w:rsidP="00996BF8">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04.01.2018 TARİH VE 01 NOLU YÖNETİM KURULUNUN 2’NCİ SAYFASIDIR</w:t>
      </w: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jc w:val="center"/>
        <w:rPr>
          <w:rFonts w:ascii="Times New Roman" w:hAnsi="Times New Roman"/>
          <w:sz w:val="24"/>
          <w:szCs w:val="24"/>
          <w:lang w:eastAsia="tr-TR"/>
        </w:rPr>
      </w:pPr>
    </w:p>
    <w:p w:rsidR="00996BF8" w:rsidRDefault="00996BF8" w:rsidP="00996BF8">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996BF8" w:rsidRDefault="00996BF8" w:rsidP="00996BF8">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996BF8" w:rsidRDefault="00996BF8" w:rsidP="00996BF8">
      <w:pPr>
        <w:spacing w:after="0" w:line="240" w:lineRule="auto"/>
        <w:rPr>
          <w:rFonts w:ascii="Times New Roman" w:hAnsi="Times New Roman"/>
          <w:lang w:eastAsia="tr-TR"/>
        </w:rPr>
      </w:pPr>
    </w:p>
    <w:p w:rsidR="00996BF8" w:rsidRDefault="00996BF8" w:rsidP="00996BF8">
      <w:pPr>
        <w:spacing w:after="0" w:line="240" w:lineRule="auto"/>
        <w:rPr>
          <w:rFonts w:ascii="Times New Roman" w:hAnsi="Times New Roman"/>
          <w:lang w:eastAsia="tr-TR"/>
        </w:rPr>
      </w:pPr>
    </w:p>
    <w:p w:rsidR="00996BF8" w:rsidRDefault="00996BF8" w:rsidP="00996BF8">
      <w:pPr>
        <w:spacing w:after="0" w:line="240" w:lineRule="auto"/>
        <w:rPr>
          <w:rFonts w:ascii="Times New Roman" w:hAnsi="Times New Roman"/>
          <w:lang w:eastAsia="tr-TR"/>
        </w:rPr>
      </w:pPr>
    </w:p>
    <w:p w:rsidR="00996BF8" w:rsidRDefault="00996BF8" w:rsidP="00996BF8">
      <w:pPr>
        <w:spacing w:after="0" w:line="240" w:lineRule="auto"/>
        <w:rPr>
          <w:rFonts w:ascii="Times New Roman" w:hAnsi="Times New Roman"/>
          <w:lang w:eastAsia="tr-TR"/>
        </w:rPr>
      </w:pPr>
    </w:p>
    <w:p w:rsidR="00996BF8" w:rsidRDefault="00996BF8" w:rsidP="00996BF8">
      <w:pPr>
        <w:spacing w:after="0" w:line="240" w:lineRule="auto"/>
        <w:rPr>
          <w:rFonts w:ascii="Times New Roman" w:hAnsi="Times New Roman"/>
          <w:lang w:eastAsia="tr-TR"/>
        </w:rPr>
      </w:pPr>
    </w:p>
    <w:p w:rsidR="00996BF8" w:rsidRDefault="00996BF8" w:rsidP="00996BF8">
      <w:pPr>
        <w:spacing w:after="0" w:line="240" w:lineRule="auto"/>
        <w:rPr>
          <w:rFonts w:ascii="Times New Roman" w:hAnsi="Times New Roman"/>
          <w:lang w:eastAsia="tr-TR"/>
        </w:rPr>
      </w:pPr>
    </w:p>
    <w:p w:rsidR="00996BF8" w:rsidRDefault="00996BF8" w:rsidP="00996BF8">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
    <w:p w:rsidR="00996BF8" w:rsidRDefault="00996BF8" w:rsidP="00996BF8">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r>
        <w:rPr>
          <w:rFonts w:ascii="Times New Roman" w:hAnsi="Times New Roman"/>
          <w:lang w:eastAsia="tr-TR"/>
        </w:rPr>
        <w:tab/>
      </w:r>
    </w:p>
    <w:p w:rsidR="00996BF8" w:rsidRDefault="00996BF8" w:rsidP="00996BF8">
      <w:pPr>
        <w:spacing w:after="0" w:line="240" w:lineRule="auto"/>
        <w:rPr>
          <w:rFonts w:ascii="Times New Roman" w:hAnsi="Times New Roman"/>
          <w:lang w:eastAsia="tr-TR"/>
        </w:rPr>
      </w:pPr>
    </w:p>
    <w:p w:rsidR="00996BF8" w:rsidRDefault="00996BF8" w:rsidP="00996BF8">
      <w:pPr>
        <w:spacing w:after="0" w:line="240" w:lineRule="auto"/>
        <w:rPr>
          <w:rFonts w:ascii="Times New Roman" w:hAnsi="Times New Roman"/>
          <w:lang w:eastAsia="tr-TR"/>
        </w:rPr>
      </w:pPr>
    </w:p>
    <w:p w:rsidR="00996BF8" w:rsidRDefault="00996BF8" w:rsidP="00996BF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996BF8" w:rsidRDefault="00996BF8" w:rsidP="00996BF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996BF8" w:rsidRDefault="00996BF8" w:rsidP="00996BF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996BF8" w:rsidRDefault="00996BF8" w:rsidP="00996BF8">
      <w:pPr>
        <w:spacing w:after="0" w:line="240" w:lineRule="auto"/>
        <w:rPr>
          <w:rFonts w:ascii="Times New Roman" w:hAnsi="Times New Roman"/>
          <w:sz w:val="24"/>
          <w:szCs w:val="24"/>
          <w:lang w:eastAsia="tr-TR"/>
        </w:rPr>
      </w:pPr>
    </w:p>
    <w:p w:rsidR="00996BF8" w:rsidRDefault="00996BF8" w:rsidP="00996BF8">
      <w:pPr>
        <w:spacing w:after="0" w:line="240" w:lineRule="auto"/>
        <w:rPr>
          <w:rFonts w:ascii="Times New Roman" w:hAnsi="Times New Roman"/>
          <w:sz w:val="24"/>
          <w:szCs w:val="24"/>
          <w:lang w:eastAsia="tr-TR"/>
        </w:rPr>
      </w:pPr>
    </w:p>
    <w:p w:rsidR="00996BF8" w:rsidRDefault="00996BF8" w:rsidP="00996BF8">
      <w:pPr>
        <w:spacing w:after="0" w:line="240" w:lineRule="auto"/>
        <w:rPr>
          <w:rFonts w:ascii="Times New Roman" w:hAnsi="Times New Roman"/>
          <w:sz w:val="24"/>
          <w:szCs w:val="24"/>
          <w:lang w:eastAsia="tr-TR"/>
        </w:rPr>
      </w:pPr>
    </w:p>
    <w:p w:rsidR="00996BF8" w:rsidRDefault="00996BF8" w:rsidP="00996BF8">
      <w:pPr>
        <w:spacing w:after="0" w:line="240" w:lineRule="auto"/>
        <w:rPr>
          <w:rFonts w:ascii="Times New Roman" w:hAnsi="Times New Roman"/>
          <w:sz w:val="24"/>
          <w:szCs w:val="24"/>
          <w:lang w:eastAsia="tr-TR"/>
        </w:rPr>
      </w:pPr>
    </w:p>
    <w:p w:rsidR="00996BF8" w:rsidRDefault="00996BF8" w:rsidP="00996BF8">
      <w:pPr>
        <w:spacing w:after="0" w:line="240" w:lineRule="auto"/>
        <w:rPr>
          <w:rFonts w:ascii="Times New Roman" w:hAnsi="Times New Roman"/>
          <w:sz w:val="24"/>
          <w:szCs w:val="24"/>
          <w:lang w:eastAsia="tr-TR"/>
        </w:rPr>
      </w:pPr>
    </w:p>
    <w:p w:rsidR="00996BF8" w:rsidRDefault="00996BF8" w:rsidP="00996BF8">
      <w:pPr>
        <w:spacing w:after="0" w:line="240" w:lineRule="auto"/>
        <w:rPr>
          <w:rFonts w:ascii="Times New Roman" w:hAnsi="Times New Roman"/>
          <w:sz w:val="24"/>
          <w:szCs w:val="24"/>
          <w:lang w:eastAsia="tr-TR"/>
        </w:rPr>
      </w:pPr>
    </w:p>
    <w:p w:rsidR="00996BF8" w:rsidRDefault="00996BF8" w:rsidP="00996BF8">
      <w:pPr>
        <w:spacing w:after="0" w:line="240" w:lineRule="auto"/>
        <w:rPr>
          <w:rFonts w:ascii="Times New Roman" w:hAnsi="Times New Roman"/>
          <w:sz w:val="24"/>
          <w:szCs w:val="24"/>
          <w:lang w:eastAsia="tr-TR"/>
        </w:rPr>
      </w:pPr>
    </w:p>
    <w:p w:rsidR="00143D62" w:rsidRDefault="00143D62">
      <w:bookmarkStart w:id="0" w:name="_GoBack"/>
      <w:bookmarkEnd w:id="0"/>
    </w:p>
    <w:sectPr w:rsidR="00143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B2"/>
    <w:rsid w:val="00143D62"/>
    <w:rsid w:val="00996BF8"/>
    <w:rsid w:val="00A45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22FEF-7F12-430B-BD46-D2A4B24A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F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2018-02-27T10:08:00Z</dcterms:created>
  <dcterms:modified xsi:type="dcterms:W3CDTF">2018-02-27T10:08:00Z</dcterms:modified>
</cp:coreProperties>
</file>