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94" w:rsidRDefault="00424D94" w:rsidP="00424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424D94" w:rsidTr="00424D94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4D94" w:rsidRDefault="00424D94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4D94" w:rsidRDefault="00424D9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4D94" w:rsidRDefault="00424D9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424D94" w:rsidTr="00424D94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4D94" w:rsidRDefault="00424D94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21.04.2020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24D94" w:rsidRDefault="00424D94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24D94" w:rsidRDefault="00424D94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</w:tbl>
    <w:p w:rsidR="00424D94" w:rsidRDefault="00424D94" w:rsidP="00424D9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424D94" w:rsidRDefault="00424D94" w:rsidP="00424D9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424D94" w:rsidRDefault="00424D94" w:rsidP="00424D9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424D94" w:rsidRDefault="00424D94" w:rsidP="00424D94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424D94" w:rsidRDefault="00424D94" w:rsidP="00424D9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424D94" w:rsidRDefault="00424D94" w:rsidP="00424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01- Süleyman Demirel Üniversitesi Tıp Fakültesi Dönem II Koordinatörlüğünün Bilimsel Hazırlık programı kapsamında ders alan öğrencilerin sınav sonuçları ile ilgili 20.04.2020 tarih ve 53520 sayılı yazısının görüşülmesi.</w:t>
      </w:r>
    </w:p>
    <w:p w:rsidR="00424D94" w:rsidRDefault="00424D94" w:rsidP="00424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:rsidR="00424D94" w:rsidRDefault="00424D94" w:rsidP="00424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Enstitümüz Fizyoloji Anabilim Dalı Yüksek Lisans öğrencileri </w:t>
      </w:r>
      <w:proofErr w:type="spellStart"/>
      <w:r>
        <w:rPr>
          <w:rFonts w:ascii="Times New Roman" w:hAnsi="Times New Roman"/>
          <w:sz w:val="24"/>
          <w:szCs w:val="24"/>
        </w:rPr>
        <w:t>Mevlüt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KIRTIKLI  ve</w:t>
      </w:r>
      <w:proofErr w:type="gramEnd"/>
      <w:r>
        <w:rPr>
          <w:rFonts w:ascii="Times New Roman" w:hAnsi="Times New Roman"/>
          <w:sz w:val="24"/>
          <w:szCs w:val="24"/>
        </w:rPr>
        <w:t xml:space="preserve"> Eser Sinem </w:t>
      </w:r>
      <w:proofErr w:type="spellStart"/>
      <w:r>
        <w:rPr>
          <w:rFonts w:ascii="Times New Roman" w:hAnsi="Times New Roman"/>
          <w:sz w:val="24"/>
          <w:szCs w:val="24"/>
        </w:rPr>
        <w:t>DOLAY’ın</w:t>
      </w:r>
      <w:proofErr w:type="spellEnd"/>
      <w:r>
        <w:rPr>
          <w:rFonts w:ascii="Times New Roman" w:hAnsi="Times New Roman"/>
          <w:sz w:val="24"/>
          <w:szCs w:val="24"/>
        </w:rPr>
        <w:t xml:space="preserve">, Bilimsel Hazırlık programı kapsamında Tıp Fakültesi Dönem </w:t>
      </w:r>
      <w:proofErr w:type="spellStart"/>
      <w:r>
        <w:rPr>
          <w:rFonts w:ascii="Times New Roman" w:hAnsi="Times New Roman"/>
          <w:sz w:val="24"/>
          <w:szCs w:val="24"/>
        </w:rPr>
        <w:t>II’den</w:t>
      </w:r>
      <w:proofErr w:type="spellEnd"/>
      <w:r>
        <w:rPr>
          <w:rFonts w:ascii="Times New Roman" w:hAnsi="Times New Roman"/>
          <w:sz w:val="24"/>
          <w:szCs w:val="24"/>
        </w:rPr>
        <w:t xml:space="preserve"> aldığı Histoloji Embriyoloji ve Anatomi derslerini azami süre içerisinde başarıyla tamamlayamadıkları belirtildiğinden, Lisansüstü Eğitim Öğretim </w:t>
      </w:r>
      <w:proofErr w:type="spellStart"/>
      <w:r>
        <w:rPr>
          <w:rFonts w:ascii="Times New Roman" w:hAnsi="Times New Roman"/>
          <w:sz w:val="24"/>
          <w:szCs w:val="24"/>
        </w:rPr>
        <w:t>Yönergesi’nin</w:t>
      </w:r>
      <w:proofErr w:type="spellEnd"/>
      <w:r>
        <w:rPr>
          <w:rFonts w:ascii="Times New Roman" w:hAnsi="Times New Roman"/>
          <w:sz w:val="24"/>
          <w:szCs w:val="24"/>
        </w:rPr>
        <w:t xml:space="preserve"> 6. Maddesi uyarınca kayıtlarının silinmesinin uygunluğuna, </w:t>
      </w:r>
    </w:p>
    <w:p w:rsidR="00424D94" w:rsidRDefault="00424D94" w:rsidP="00424D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4D94" w:rsidRDefault="00424D94" w:rsidP="00424D9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424D94" w:rsidRDefault="00424D94" w:rsidP="00424D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tbl>
      <w:tblPr>
        <w:tblW w:w="13907" w:type="dxa"/>
        <w:tblLook w:val="00A0" w:firstRow="1" w:lastRow="0" w:firstColumn="1" w:lastColumn="0" w:noHBand="0" w:noVBand="0"/>
      </w:tblPr>
      <w:tblGrid>
        <w:gridCol w:w="3229"/>
        <w:gridCol w:w="7119"/>
        <w:gridCol w:w="3559"/>
      </w:tblGrid>
      <w:tr w:rsidR="00424D94" w:rsidTr="00424D94">
        <w:trPr>
          <w:trHeight w:val="274"/>
        </w:trPr>
        <w:tc>
          <w:tcPr>
            <w:tcW w:w="3229" w:type="dxa"/>
          </w:tcPr>
          <w:p w:rsidR="00424D94" w:rsidRDefault="00424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9" w:type="dxa"/>
          </w:tcPr>
          <w:p w:rsidR="00424D94" w:rsidRDefault="00424D94">
            <w:pPr>
              <w:spacing w:after="0" w:line="240" w:lineRule="auto"/>
            </w:pPr>
          </w:p>
        </w:tc>
        <w:tc>
          <w:tcPr>
            <w:tcW w:w="3559" w:type="dxa"/>
            <w:hideMark/>
          </w:tcPr>
          <w:p w:rsidR="00424D94" w:rsidRDefault="00424D94">
            <w:pPr>
              <w:spacing w:after="0" w:line="240" w:lineRule="auto"/>
              <w:ind w:left="-2938"/>
            </w:pPr>
            <w:r>
              <w:rPr>
                <w:rFonts w:ascii="Times New Roman" w:hAnsi="Times New Roman"/>
                <w:lang w:eastAsia="tr-TR"/>
              </w:rPr>
              <w:t>İMZA</w:t>
            </w:r>
          </w:p>
        </w:tc>
      </w:tr>
      <w:tr w:rsidR="00424D94" w:rsidTr="00424D94">
        <w:trPr>
          <w:trHeight w:val="274"/>
        </w:trPr>
        <w:tc>
          <w:tcPr>
            <w:tcW w:w="3229" w:type="dxa"/>
            <w:hideMark/>
          </w:tcPr>
          <w:p w:rsidR="00424D94" w:rsidRDefault="00424D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Nilgün GÜRBÜZ</w:t>
            </w:r>
          </w:p>
        </w:tc>
        <w:tc>
          <w:tcPr>
            <w:tcW w:w="7119" w:type="dxa"/>
            <w:hideMark/>
          </w:tcPr>
          <w:p w:rsidR="00424D94" w:rsidRDefault="00424D94">
            <w:pPr>
              <w:spacing w:after="0" w:line="240" w:lineRule="auto"/>
              <w:ind w:right="-37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Prof.Dr.Bulem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ÜREYEN KAYA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/>
              </w:rPr>
              <w:t>Mine</w:t>
            </w:r>
            <w:proofErr w:type="spellEnd"/>
            <w:r>
              <w:rPr>
                <w:rFonts w:ascii="Times New Roman" w:hAnsi="Times New Roman"/>
              </w:rPr>
              <w:t xml:space="preserve"> ÖZTÜRK TONGUÇ      </w:t>
            </w:r>
          </w:p>
        </w:tc>
        <w:tc>
          <w:tcPr>
            <w:tcW w:w="3559" w:type="dxa"/>
          </w:tcPr>
          <w:p w:rsidR="00424D94" w:rsidRDefault="00424D94">
            <w:pPr>
              <w:spacing w:after="0" w:line="240" w:lineRule="auto"/>
              <w:ind w:left="-26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94" w:rsidTr="00424D94">
        <w:trPr>
          <w:trHeight w:val="274"/>
        </w:trPr>
        <w:tc>
          <w:tcPr>
            <w:tcW w:w="3229" w:type="dxa"/>
            <w:hideMark/>
          </w:tcPr>
          <w:p w:rsidR="00424D94" w:rsidRDefault="00424D94">
            <w:pPr>
              <w:spacing w:after="0" w:line="240" w:lineRule="auto"/>
            </w:pPr>
            <w:r>
              <w:rPr>
                <w:rFonts w:ascii="Times New Roman" w:hAnsi="Times New Roman"/>
                <w:lang w:eastAsia="tr-TR"/>
              </w:rPr>
              <w:t xml:space="preserve">        Enstitü Müdürü</w:t>
            </w:r>
          </w:p>
        </w:tc>
        <w:tc>
          <w:tcPr>
            <w:tcW w:w="7119" w:type="dxa"/>
            <w:hideMark/>
          </w:tcPr>
          <w:p w:rsidR="00424D94" w:rsidRDefault="0042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Enstitü Müdür Yardımcısı                                   Üye</w:t>
            </w:r>
          </w:p>
        </w:tc>
        <w:tc>
          <w:tcPr>
            <w:tcW w:w="3559" w:type="dxa"/>
          </w:tcPr>
          <w:p w:rsidR="00424D94" w:rsidRDefault="0042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94" w:rsidRDefault="00424D94" w:rsidP="00424D94">
      <w:pPr>
        <w:spacing w:after="0" w:line="240" w:lineRule="auto"/>
      </w:pPr>
    </w:p>
    <w:p w:rsidR="00424D94" w:rsidRDefault="00424D94" w:rsidP="00424D94">
      <w:pPr>
        <w:spacing w:after="0" w:line="240" w:lineRule="auto"/>
      </w:pPr>
    </w:p>
    <w:p w:rsidR="00424D94" w:rsidRDefault="00424D94" w:rsidP="00424D94">
      <w:pPr>
        <w:spacing w:after="0" w:line="240" w:lineRule="auto"/>
      </w:pPr>
    </w:p>
    <w:p w:rsidR="00424D94" w:rsidRDefault="00424D94" w:rsidP="00424D94">
      <w:pPr>
        <w:spacing w:after="0" w:line="240" w:lineRule="auto"/>
      </w:pPr>
    </w:p>
    <w:tbl>
      <w:tblPr>
        <w:tblW w:w="2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  <w:gridCol w:w="7179"/>
        <w:gridCol w:w="4544"/>
      </w:tblGrid>
      <w:tr w:rsidR="00424D94" w:rsidTr="00424D94">
        <w:trPr>
          <w:trHeight w:val="2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Dr.Öğr.Üyesi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Mahmut ALP                                                 </w:t>
            </w: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Üye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Üye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 </w:t>
            </w: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</w:t>
            </w: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  Raportör</w:t>
            </w: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Mevlüt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TUFAN</w:t>
            </w: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Enstitü Sekreteri</w:t>
            </w: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21.04.2020</w:t>
            </w:r>
          </w:p>
          <w:p w:rsidR="00424D94" w:rsidRDefault="00424D94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424D94" w:rsidRDefault="00424D94" w:rsidP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bookmarkStart w:id="0" w:name="_GoBack"/>
            <w:bookmarkEnd w:id="0"/>
          </w:p>
          <w:p w:rsidR="00424D94" w:rsidRDefault="00424D94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424D94" w:rsidRDefault="00424D94">
            <w:pPr>
              <w:spacing w:after="0" w:line="240" w:lineRule="auto"/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424D94" w:rsidRDefault="00424D94">
            <w:pPr>
              <w:spacing w:after="0" w:line="240" w:lineRule="auto"/>
              <w:ind w:left="6180" w:right="-249" w:hanging="9459"/>
              <w:jc w:val="center"/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424D94" w:rsidRDefault="00424D94">
            <w:pPr>
              <w:spacing w:after="0" w:line="240" w:lineRule="auto"/>
              <w:jc w:val="center"/>
            </w:pPr>
          </w:p>
          <w:p w:rsidR="00424D94" w:rsidRDefault="00424D94">
            <w:pPr>
              <w:spacing w:after="0" w:line="240" w:lineRule="auto"/>
              <w:jc w:val="center"/>
            </w:pPr>
          </w:p>
        </w:tc>
      </w:tr>
    </w:tbl>
    <w:p w:rsidR="00DB79CB" w:rsidRDefault="00DB79CB" w:rsidP="00424D94">
      <w:pPr>
        <w:spacing w:after="0"/>
      </w:pPr>
    </w:p>
    <w:sectPr w:rsidR="00DB79CB" w:rsidSect="00424D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FD"/>
    <w:rsid w:val="00303EFD"/>
    <w:rsid w:val="00424D94"/>
    <w:rsid w:val="00D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014F-2811-4E98-8D8C-5507A015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D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2020-09-18T12:28:00Z</dcterms:created>
  <dcterms:modified xsi:type="dcterms:W3CDTF">2020-09-18T12:29:00Z</dcterms:modified>
</cp:coreProperties>
</file>