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EA" w:rsidRDefault="001429EA" w:rsidP="00142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1429EA" w:rsidTr="001429EA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29EA" w:rsidRDefault="001429EA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29EA" w:rsidRDefault="001429E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29EA" w:rsidRDefault="001429E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1429EA" w:rsidTr="001429EA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29EA" w:rsidRDefault="001429EA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09.09.2020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429EA" w:rsidRDefault="001429EA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429EA" w:rsidRDefault="001429EA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1429EA" w:rsidRDefault="001429EA" w:rsidP="001429E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1429EA" w:rsidRDefault="001429EA" w:rsidP="001429E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29EA" w:rsidTr="001429EA">
        <w:tc>
          <w:tcPr>
            <w:tcW w:w="4814" w:type="dxa"/>
            <w:hideMark/>
          </w:tcPr>
          <w:p w:rsidR="001429EA" w:rsidRDefault="001429E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Prof.Dr.Ebru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ÇUBUK DEMİRALAY</w:t>
            </w:r>
          </w:p>
        </w:tc>
        <w:tc>
          <w:tcPr>
            <w:tcW w:w="4814" w:type="dxa"/>
            <w:hideMark/>
          </w:tcPr>
          <w:p w:rsidR="001429EA" w:rsidRDefault="001429E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Mümtaz Cem ŞİRİN</w:t>
            </w:r>
          </w:p>
        </w:tc>
      </w:tr>
      <w:tr w:rsidR="001429EA" w:rsidTr="001429EA">
        <w:tc>
          <w:tcPr>
            <w:tcW w:w="4814" w:type="dxa"/>
            <w:hideMark/>
          </w:tcPr>
          <w:p w:rsidR="001429EA" w:rsidRDefault="001429E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Giray KOLCU</w:t>
            </w:r>
          </w:p>
        </w:tc>
        <w:tc>
          <w:tcPr>
            <w:tcW w:w="4814" w:type="dxa"/>
            <w:hideMark/>
          </w:tcPr>
          <w:p w:rsidR="001429EA" w:rsidRDefault="001429E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5-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Mahmut ALP</w:t>
            </w:r>
          </w:p>
        </w:tc>
      </w:tr>
      <w:tr w:rsidR="001429EA" w:rsidTr="001429EA">
        <w:tc>
          <w:tcPr>
            <w:tcW w:w="4814" w:type="dxa"/>
            <w:hideMark/>
          </w:tcPr>
          <w:p w:rsidR="001429EA" w:rsidRDefault="001429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. Erdal EROĞLU</w:t>
            </w:r>
          </w:p>
        </w:tc>
        <w:tc>
          <w:tcPr>
            <w:tcW w:w="4814" w:type="dxa"/>
          </w:tcPr>
          <w:p w:rsidR="001429EA" w:rsidRDefault="001429E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429EA" w:rsidRDefault="001429EA" w:rsidP="001429EA">
      <w:pPr>
        <w:pStyle w:val="NormalWeb"/>
        <w:spacing w:before="0" w:beforeAutospacing="0" w:after="0" w:afterAutospacing="0"/>
        <w:jc w:val="both"/>
      </w:pPr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01-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 Ana Bilim Dalı yüksek lisans öğrencisi Emine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Şazel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ATAR’a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ek süre verilmesi ile ilgili Ana Bilim Dalı Başkanlığının 04.09.2020 tarih ve 118433 sayılı yazısı ve eklerinin görüşülmesi.</w:t>
      </w:r>
    </w:p>
    <w:p w:rsidR="001429EA" w:rsidRDefault="001429EA" w:rsidP="001429EA">
      <w:pPr>
        <w:pStyle w:val="NormalWeb"/>
        <w:spacing w:before="0" w:beforeAutospacing="0" w:after="0" w:afterAutospacing="0"/>
        <w:jc w:val="both"/>
      </w:pPr>
    </w:p>
    <w:p w:rsidR="001429EA" w:rsidRDefault="001429EA" w:rsidP="00142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 Ana Bilim Dalı Yüksek Lisans öğrencisi olan Emine </w:t>
      </w:r>
      <w:proofErr w:type="spellStart"/>
      <w:r>
        <w:rPr>
          <w:rFonts w:ascii="Times New Roman" w:hAnsi="Times New Roman"/>
          <w:sz w:val="24"/>
          <w:szCs w:val="24"/>
        </w:rPr>
        <w:t>Şazel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ATAR’a</w:t>
      </w:r>
      <w:proofErr w:type="spellEnd"/>
      <w:r>
        <w:rPr>
          <w:rFonts w:ascii="Times New Roman" w:hAnsi="Times New Roman"/>
          <w:sz w:val="24"/>
          <w:szCs w:val="24"/>
        </w:rPr>
        <w:t xml:space="preserve"> 10.06.2020 tarih ve 3151 sayılı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yayımlanarak yürürlüğe giren “Lisansüstü Eğitim ve Öğretim Yönetmeliğinde Değişiklik Yapılmasına Dair Yönetmelik’e istinaden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küresel salgını gerekçesiyle ve söz konusu öğrencinin tez süreci içerisinde olması nedeniyle azami süresine ek olarak Bir (1) dönem ek süre verilmesi talebinin uygunluğuna,</w:t>
      </w:r>
      <w:proofErr w:type="gramEnd"/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 Ana Bilim Dalı yüksek lisans öğrencisi Fatih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KAHRAMAN’a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ek süre verilmesi ile ilgili Ana Bilim Dalı Başkanlığının 04.09.2020 tarih ve 118433 sayılı yazısı ve eklerinin görüşülmesi.</w:t>
      </w:r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9EA" w:rsidRDefault="001429EA" w:rsidP="00142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 Ana Bilim Dalı Yüksek Lisans öğrencisi olan Fatih </w:t>
      </w:r>
      <w:proofErr w:type="spellStart"/>
      <w:r>
        <w:rPr>
          <w:rFonts w:ascii="Times New Roman" w:hAnsi="Times New Roman"/>
          <w:sz w:val="24"/>
          <w:szCs w:val="24"/>
        </w:rPr>
        <w:t>KAHRAMAN’a</w:t>
      </w:r>
      <w:proofErr w:type="spellEnd"/>
      <w:r>
        <w:rPr>
          <w:rFonts w:ascii="Times New Roman" w:hAnsi="Times New Roman"/>
          <w:sz w:val="24"/>
          <w:szCs w:val="24"/>
        </w:rPr>
        <w:t xml:space="preserve"> 10.06.2020 tarih ve 3151 sayılı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yayımlanarak yürürlüğe giren “Lisansüstü Eğitim ve Öğretim Yönetmeliğinde Değişiklik Yapılmasına Dair Yönetmelik’e istinaden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küresel salgını gerekçesiyle ve söz konusu öğrencinin tez süreci içerisinde olması nedeniyle azami süresine ek olarak Bir (1) dönem ek süre verilmesi talebinin uygunluğuna,</w:t>
      </w:r>
      <w:proofErr w:type="gramEnd"/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Oy birliği ile karar verildi. </w:t>
      </w:r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9EA" w:rsidRDefault="001429EA" w:rsidP="00142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9EA" w:rsidRDefault="001429EA" w:rsidP="00142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29EA" w:rsidTr="001429EA">
        <w:tc>
          <w:tcPr>
            <w:tcW w:w="4814" w:type="dxa"/>
            <w:hideMark/>
          </w:tcPr>
          <w:p w:rsidR="001429EA" w:rsidRDefault="001429E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Prof. Dr. Ebru ÇUBUK DEMİRALAY</w:t>
            </w:r>
          </w:p>
        </w:tc>
        <w:tc>
          <w:tcPr>
            <w:tcW w:w="4814" w:type="dxa"/>
            <w:hideMark/>
          </w:tcPr>
          <w:p w:rsidR="001429EA" w:rsidRDefault="001429E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Giray KOLCU</w:t>
            </w:r>
          </w:p>
        </w:tc>
      </w:tr>
      <w:tr w:rsidR="001429EA" w:rsidTr="001429EA">
        <w:tc>
          <w:tcPr>
            <w:tcW w:w="4814" w:type="dxa"/>
            <w:hideMark/>
          </w:tcPr>
          <w:p w:rsidR="001429EA" w:rsidRDefault="00142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V.</w:t>
            </w:r>
          </w:p>
        </w:tc>
        <w:tc>
          <w:tcPr>
            <w:tcW w:w="4814" w:type="dxa"/>
            <w:hideMark/>
          </w:tcPr>
          <w:p w:rsidR="001429EA" w:rsidRDefault="00142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Yardımcısı</w:t>
            </w:r>
          </w:p>
        </w:tc>
      </w:tr>
    </w:tbl>
    <w:p w:rsidR="001429EA" w:rsidRDefault="001429EA" w:rsidP="001429EA">
      <w:pPr>
        <w:spacing w:after="0" w:line="240" w:lineRule="auto"/>
      </w:pPr>
    </w:p>
    <w:p w:rsidR="001429EA" w:rsidRDefault="001429EA" w:rsidP="001429EA">
      <w:pPr>
        <w:spacing w:after="0" w:line="240" w:lineRule="auto"/>
      </w:pPr>
    </w:p>
    <w:p w:rsidR="001429EA" w:rsidRDefault="001429EA" w:rsidP="001429EA">
      <w:pPr>
        <w:spacing w:after="0" w:line="240" w:lineRule="auto"/>
      </w:pPr>
    </w:p>
    <w:p w:rsidR="001429EA" w:rsidRDefault="001429EA" w:rsidP="001429EA">
      <w:pPr>
        <w:spacing w:after="0" w:line="240" w:lineRule="auto"/>
      </w:pPr>
    </w:p>
    <w:p w:rsidR="001429EA" w:rsidRDefault="001429EA" w:rsidP="001429EA">
      <w:pPr>
        <w:spacing w:after="0" w:line="240" w:lineRule="auto"/>
      </w:pPr>
    </w:p>
    <w:p w:rsidR="001429EA" w:rsidRDefault="001429EA" w:rsidP="001429EA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29EA" w:rsidTr="001429EA">
        <w:tc>
          <w:tcPr>
            <w:tcW w:w="3209" w:type="dxa"/>
            <w:hideMark/>
          </w:tcPr>
          <w:p w:rsidR="001429EA" w:rsidRDefault="00142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Erdal EROĞLU</w:t>
            </w:r>
          </w:p>
        </w:tc>
        <w:tc>
          <w:tcPr>
            <w:tcW w:w="3209" w:type="dxa"/>
            <w:hideMark/>
          </w:tcPr>
          <w:p w:rsidR="001429EA" w:rsidRDefault="00142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</w:t>
            </w:r>
          </w:p>
        </w:tc>
        <w:tc>
          <w:tcPr>
            <w:tcW w:w="3210" w:type="dxa"/>
            <w:hideMark/>
          </w:tcPr>
          <w:p w:rsidR="001429EA" w:rsidRDefault="001429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Mahmut ALP</w:t>
            </w:r>
          </w:p>
        </w:tc>
      </w:tr>
      <w:tr w:rsidR="001429EA" w:rsidTr="001429EA">
        <w:tc>
          <w:tcPr>
            <w:tcW w:w="3209" w:type="dxa"/>
            <w:hideMark/>
          </w:tcPr>
          <w:p w:rsidR="001429EA" w:rsidRDefault="00142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09" w:type="dxa"/>
            <w:hideMark/>
          </w:tcPr>
          <w:p w:rsidR="001429EA" w:rsidRDefault="00142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10" w:type="dxa"/>
            <w:hideMark/>
          </w:tcPr>
          <w:p w:rsidR="001429EA" w:rsidRDefault="00142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</w:tr>
    </w:tbl>
    <w:p w:rsidR="001429EA" w:rsidRDefault="001429EA" w:rsidP="001429EA">
      <w:pPr>
        <w:spacing w:after="0" w:line="240" w:lineRule="auto"/>
      </w:pPr>
    </w:p>
    <w:p w:rsidR="001429EA" w:rsidRDefault="001429EA" w:rsidP="001429EA">
      <w:pPr>
        <w:spacing w:after="0" w:line="240" w:lineRule="auto"/>
        <w:rPr>
          <w:rFonts w:ascii="Times New Roman" w:hAnsi="Times New Roman"/>
          <w:lang w:eastAsia="tr-TR"/>
        </w:rPr>
      </w:pPr>
    </w:p>
    <w:p w:rsidR="001429EA" w:rsidRDefault="001429EA" w:rsidP="001429E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Raportör</w:t>
      </w:r>
    </w:p>
    <w:p w:rsidR="001429EA" w:rsidRDefault="001429EA" w:rsidP="001429E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1429EA" w:rsidRDefault="001429EA" w:rsidP="001429E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Enstitü Sekreteri</w:t>
      </w:r>
    </w:p>
    <w:p w:rsidR="001429EA" w:rsidRDefault="001429EA" w:rsidP="001429E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9EA" w:rsidRDefault="001429EA" w:rsidP="001429E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9EA" w:rsidRDefault="001429EA" w:rsidP="001429E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9EA" w:rsidRDefault="001429EA" w:rsidP="001429E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01AD" w:rsidRDefault="007701AD">
      <w:bookmarkStart w:id="0" w:name="_GoBack"/>
      <w:bookmarkEnd w:id="0"/>
    </w:p>
    <w:sectPr w:rsidR="007701AD" w:rsidSect="001429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8"/>
    <w:rsid w:val="001429EA"/>
    <w:rsid w:val="007701AD"/>
    <w:rsid w:val="009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C8D6-CBFC-4ECB-862C-F39CBAB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4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2020-09-18T13:02:00Z</dcterms:created>
  <dcterms:modified xsi:type="dcterms:W3CDTF">2020-09-18T13:02:00Z</dcterms:modified>
</cp:coreProperties>
</file>