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CB" w:rsidRDefault="00F843CB" w:rsidP="00F843CB">
      <w:pPr>
        <w:spacing w:after="0" w:line="240" w:lineRule="auto"/>
        <w:ind w:left="-170" w:right="-510"/>
        <w:jc w:val="center"/>
        <w:rPr>
          <w:rFonts w:ascii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F843CB" w:rsidTr="00F843CB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843CB" w:rsidRDefault="00F843CB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843CB" w:rsidRDefault="00F843CB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843CB" w:rsidRDefault="00F843CB">
            <w:pPr>
              <w:keepNext/>
              <w:spacing w:after="0" w:line="240" w:lineRule="auto"/>
              <w:ind w:left="-170" w:right="-51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F843CB" w:rsidTr="00F843CB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43CB" w:rsidRDefault="00F843CB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21.11.2018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843CB" w:rsidRDefault="00F843CB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843CB" w:rsidRDefault="00F843CB">
            <w:pPr>
              <w:spacing w:after="0" w:line="240" w:lineRule="auto"/>
              <w:ind w:left="-170"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</w:tbl>
    <w:p w:rsidR="00F843CB" w:rsidRDefault="00F843CB" w:rsidP="00F843CB">
      <w:pPr>
        <w:keepNext/>
        <w:spacing w:after="0" w:line="240" w:lineRule="auto"/>
        <w:ind w:left="-170" w:right="-510"/>
        <w:outlineLvl w:val="3"/>
        <w:rPr>
          <w:rFonts w:ascii="Times New Roman" w:hAnsi="Times New Roman"/>
          <w:b/>
          <w:bCs/>
          <w:i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F843CB" w:rsidRDefault="00F843CB" w:rsidP="00F843CB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Doç.Dr.Nilgün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GÜRBÜZ</w:t>
      </w:r>
      <w:r>
        <w:rPr>
          <w:rFonts w:ascii="Times New Roman" w:hAnsi="Times New Roman"/>
          <w:sz w:val="24"/>
          <w:szCs w:val="24"/>
          <w:lang w:eastAsia="tr-TR"/>
        </w:rPr>
        <w:tab/>
        <w:t>4-Prof</w:t>
      </w:r>
      <w:r>
        <w:rPr>
          <w:rFonts w:ascii="Times New Roman" w:hAnsi="Times New Roman"/>
          <w:sz w:val="24"/>
          <w:szCs w:val="24"/>
        </w:rPr>
        <w:t>.Dr.Mine ÖZTÜRK TONGUÇ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F843CB" w:rsidRDefault="00F843CB" w:rsidP="00F843CB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Ömer ÇELİK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</w:p>
    <w:p w:rsidR="00F843CB" w:rsidRDefault="00F843CB" w:rsidP="00F843CB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F843CB" w:rsidRDefault="00F843CB" w:rsidP="00F843CB">
      <w:pPr>
        <w:tabs>
          <w:tab w:val="left" w:pos="4810"/>
        </w:tabs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F843CB" w:rsidRDefault="00F843CB" w:rsidP="00F843C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01–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Fizyoloji   Anabilim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Dalı  Öğretim Üyesi </w:t>
      </w:r>
      <w:proofErr w:type="spellStart"/>
      <w:r>
        <w:rPr>
          <w:rFonts w:ascii="Times New Roman" w:hAnsi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Nurhan </w:t>
      </w:r>
      <w:proofErr w:type="spellStart"/>
      <w:r>
        <w:rPr>
          <w:rFonts w:ascii="Times New Roman" w:hAnsi="Times New Roman"/>
          <w:b/>
          <w:sz w:val="24"/>
          <w:szCs w:val="24"/>
        </w:rPr>
        <w:t>GÜMRAL’ın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ders telafisi ile ilgili 09.11.2018 tarihli dilekçesi  ve eklerinin görüşülmesi</w:t>
      </w:r>
      <w:r>
        <w:rPr>
          <w:rFonts w:ascii="Times New Roman" w:hAnsi="Times New Roman"/>
          <w:sz w:val="24"/>
          <w:szCs w:val="24"/>
        </w:rPr>
        <w:t>.</w:t>
      </w:r>
    </w:p>
    <w:p w:rsidR="00F843CB" w:rsidRDefault="00F843CB" w:rsidP="00F84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43CB" w:rsidRDefault="00F843CB" w:rsidP="00F84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Fizyoloji   Anabilim</w:t>
      </w:r>
      <w:proofErr w:type="gramEnd"/>
      <w:r>
        <w:rPr>
          <w:rFonts w:ascii="Times New Roman" w:hAnsi="Times New Roman"/>
          <w:sz w:val="24"/>
          <w:szCs w:val="24"/>
        </w:rPr>
        <w:t xml:space="preserve"> Dalı 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Nurhan </w:t>
      </w:r>
      <w:proofErr w:type="spellStart"/>
      <w:r>
        <w:rPr>
          <w:rFonts w:ascii="Times New Roman" w:hAnsi="Times New Roman"/>
          <w:sz w:val="24"/>
          <w:szCs w:val="24"/>
        </w:rPr>
        <w:t>GÜMRAL’ın</w:t>
      </w:r>
      <w:proofErr w:type="spellEnd"/>
      <w:r>
        <w:rPr>
          <w:rFonts w:ascii="Times New Roman" w:hAnsi="Times New Roman"/>
          <w:sz w:val="24"/>
          <w:szCs w:val="24"/>
        </w:rPr>
        <w:t xml:space="preserve"> ders telafisi ile ilgili 09.11.2018 tarihli dilekçesi  ve ekleri görüşüldü. </w:t>
      </w:r>
    </w:p>
    <w:p w:rsidR="00F843CB" w:rsidRDefault="00F843CB" w:rsidP="00F84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43CB" w:rsidRDefault="00F843CB" w:rsidP="00F84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Yapılan görüşmeler sonucunda; adı geçen Öğretim Üyesi 01-04 Kasım 2018 tarihleri arasında Antalya/</w:t>
      </w:r>
      <w:proofErr w:type="spellStart"/>
      <w:r>
        <w:rPr>
          <w:rFonts w:ascii="Times New Roman" w:hAnsi="Times New Roman"/>
          <w:sz w:val="24"/>
          <w:szCs w:val="24"/>
        </w:rPr>
        <w:t>Serik’de</w:t>
      </w:r>
      <w:proofErr w:type="spellEnd"/>
      <w:r>
        <w:rPr>
          <w:rFonts w:ascii="Times New Roman" w:hAnsi="Times New Roman"/>
          <w:sz w:val="24"/>
          <w:szCs w:val="24"/>
        </w:rPr>
        <w:t xml:space="preserve"> düzenlenen “44. TFD Ulusal </w:t>
      </w:r>
      <w:proofErr w:type="gramStart"/>
      <w:r>
        <w:rPr>
          <w:rFonts w:ascii="Times New Roman" w:hAnsi="Times New Roman"/>
          <w:sz w:val="24"/>
          <w:szCs w:val="24"/>
        </w:rPr>
        <w:t>Fizyoloji  Kongresi’nde</w:t>
      </w:r>
      <w:proofErr w:type="gramEnd"/>
      <w:r>
        <w:rPr>
          <w:rFonts w:ascii="Times New Roman" w:hAnsi="Times New Roman"/>
          <w:sz w:val="24"/>
          <w:szCs w:val="24"/>
        </w:rPr>
        <w:t xml:space="preserve">”  görevlendirilmesi nedeniyle, 01- 02 Kasım 2018 tarihinde  yapılamayan  derslerin telafisini, 14-19-21-22 Kasım 2018 tarihleri arası yapılmasının uygunluğuna, </w:t>
      </w:r>
    </w:p>
    <w:p w:rsidR="00F843CB" w:rsidRDefault="00F843CB" w:rsidP="00F84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843CB" w:rsidRDefault="00F843CB" w:rsidP="00F84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02-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Histoloji ve Embriyoloji Anabilim </w:t>
      </w:r>
      <w:proofErr w:type="gramStart"/>
      <w:r>
        <w:rPr>
          <w:rFonts w:ascii="Times New Roman" w:hAnsi="Times New Roman"/>
          <w:b/>
          <w:sz w:val="24"/>
          <w:szCs w:val="24"/>
        </w:rPr>
        <w:t>Dalı  Öğretim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Üyesi </w:t>
      </w:r>
      <w:proofErr w:type="spellStart"/>
      <w:r>
        <w:rPr>
          <w:rFonts w:ascii="Times New Roman" w:hAnsi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Kanat </w:t>
      </w:r>
      <w:proofErr w:type="spellStart"/>
      <w:r>
        <w:rPr>
          <w:rFonts w:ascii="Times New Roman" w:hAnsi="Times New Roman"/>
          <w:b/>
          <w:sz w:val="24"/>
          <w:szCs w:val="24"/>
        </w:rPr>
        <w:t>GÜLLE’nin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ders telafisi ile ilgili 20.11.2018 tarihli dilekçesi  ve eklerinin görüşülmesi.</w:t>
      </w:r>
    </w:p>
    <w:p w:rsidR="00F843CB" w:rsidRDefault="00F843CB" w:rsidP="00F84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43CB" w:rsidRDefault="00F843CB" w:rsidP="00F84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Histoloji ve Embriyoloji Anabilim </w:t>
      </w:r>
      <w:proofErr w:type="gramStart"/>
      <w:r>
        <w:rPr>
          <w:rFonts w:ascii="Times New Roman" w:hAnsi="Times New Roman"/>
          <w:sz w:val="24"/>
          <w:szCs w:val="24"/>
        </w:rPr>
        <w:t>Dalı  Öğretim</w:t>
      </w:r>
      <w:proofErr w:type="gramEnd"/>
      <w:r>
        <w:rPr>
          <w:rFonts w:ascii="Times New Roman" w:hAnsi="Times New Roman"/>
          <w:sz w:val="24"/>
          <w:szCs w:val="24"/>
        </w:rPr>
        <w:t xml:space="preserve">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Kanat </w:t>
      </w:r>
      <w:proofErr w:type="spellStart"/>
      <w:r>
        <w:rPr>
          <w:rFonts w:ascii="Times New Roman" w:hAnsi="Times New Roman"/>
          <w:sz w:val="24"/>
          <w:szCs w:val="24"/>
        </w:rPr>
        <w:t>GÜLLE’nin</w:t>
      </w:r>
      <w:proofErr w:type="spellEnd"/>
      <w:r>
        <w:rPr>
          <w:rFonts w:ascii="Times New Roman" w:hAnsi="Times New Roman"/>
          <w:sz w:val="24"/>
          <w:szCs w:val="24"/>
        </w:rPr>
        <w:t xml:space="preserve"> ders telafisi ile ilgili 20.11.2018 tarihli dilekçesi  ve ekleri görüşüldü.</w:t>
      </w:r>
    </w:p>
    <w:p w:rsidR="00F843CB" w:rsidRDefault="00F843CB" w:rsidP="00F84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Yapılan  görüşmeler</w:t>
      </w:r>
      <w:proofErr w:type="gramEnd"/>
      <w:r>
        <w:rPr>
          <w:rFonts w:ascii="Times New Roman" w:hAnsi="Times New Roman"/>
          <w:sz w:val="24"/>
          <w:szCs w:val="24"/>
        </w:rPr>
        <w:t xml:space="preserve">  neticesinde 2547 Yükseköğretim Kanununun İzinler başlıklı 64 </w:t>
      </w:r>
      <w:proofErr w:type="spellStart"/>
      <w:r>
        <w:rPr>
          <w:rFonts w:ascii="Times New Roman" w:hAnsi="Times New Roman"/>
          <w:sz w:val="24"/>
          <w:szCs w:val="24"/>
        </w:rPr>
        <w:t>ncü</w:t>
      </w:r>
      <w:proofErr w:type="spellEnd"/>
      <w:r>
        <w:rPr>
          <w:rFonts w:ascii="Times New Roman" w:hAnsi="Times New Roman"/>
          <w:sz w:val="24"/>
          <w:szCs w:val="24"/>
        </w:rPr>
        <w:t xml:space="preserve"> maddesinde belirtilen “Öğretim Elemanları yıllık izinlerini, normal olarak öğrenime ara verilen zamanlarda kullanırlar.” hükmü ve Personel Daire Başkanlığı’nın  30/03/2017 tarihli ve 58583 sayılı yazısında söz konusu hükme azami ölçüde riayet edilmesi gereğince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Kanat </w:t>
      </w:r>
      <w:proofErr w:type="spellStart"/>
      <w:r>
        <w:rPr>
          <w:rFonts w:ascii="Times New Roman" w:hAnsi="Times New Roman"/>
          <w:sz w:val="24"/>
          <w:szCs w:val="24"/>
        </w:rPr>
        <w:t>GÜLLE’nin</w:t>
      </w:r>
      <w:proofErr w:type="spellEnd"/>
      <w:r>
        <w:rPr>
          <w:rFonts w:ascii="Times New Roman" w:hAnsi="Times New Roman"/>
          <w:sz w:val="24"/>
          <w:szCs w:val="24"/>
        </w:rPr>
        <w:t xml:space="preserve"> vermiş olduğu ders telafisinin reddine;</w:t>
      </w:r>
    </w:p>
    <w:p w:rsidR="00F843CB" w:rsidRDefault="00F843CB" w:rsidP="00F84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43CB" w:rsidRDefault="00F843CB" w:rsidP="00F84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03-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Enstitümüz ek ders telafi ödemelerinde kullanılmak üzere “ Ders Telafi Talep Formu” </w:t>
      </w:r>
      <w:proofErr w:type="spellStart"/>
      <w:r>
        <w:rPr>
          <w:rFonts w:ascii="Times New Roman" w:hAnsi="Times New Roman"/>
          <w:b/>
          <w:sz w:val="24"/>
          <w:szCs w:val="24"/>
        </w:rPr>
        <w:t>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oluşturulmasının görüşülmesi.</w:t>
      </w:r>
    </w:p>
    <w:p w:rsidR="00F843CB" w:rsidRDefault="00F843CB" w:rsidP="00F84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ek ders telafi ödemelerinde kullanılmak üzere “ Ders Telafi Talep Formu” </w:t>
      </w:r>
      <w:proofErr w:type="spellStart"/>
      <w:r>
        <w:rPr>
          <w:rFonts w:ascii="Times New Roman" w:hAnsi="Times New Roman"/>
          <w:sz w:val="24"/>
          <w:szCs w:val="24"/>
        </w:rPr>
        <w:t>nun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oluşturulması  görüşüldü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843CB" w:rsidRDefault="00F843CB" w:rsidP="00F843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Yapılan görüşmeler sonucunda; Anabilim </w:t>
      </w:r>
      <w:proofErr w:type="gramStart"/>
      <w:r>
        <w:rPr>
          <w:rFonts w:ascii="Times New Roman" w:hAnsi="Times New Roman"/>
          <w:sz w:val="24"/>
          <w:szCs w:val="24"/>
        </w:rPr>
        <w:t>Dallarımızda  yapılamayan</w:t>
      </w:r>
      <w:proofErr w:type="gramEnd"/>
      <w:r>
        <w:rPr>
          <w:rFonts w:ascii="Times New Roman" w:hAnsi="Times New Roman"/>
          <w:sz w:val="24"/>
          <w:szCs w:val="24"/>
        </w:rPr>
        <w:t xml:space="preserve"> derslerin  Öğretim Üyelerimizin Enstitümüze müracaatında kullanılmak üzere ekte örneği düzenlenen “DERS TELAFİ TALEP FORMU” </w:t>
      </w:r>
      <w:proofErr w:type="spellStart"/>
      <w:r>
        <w:rPr>
          <w:rFonts w:ascii="Times New Roman" w:hAnsi="Times New Roman"/>
          <w:sz w:val="24"/>
          <w:szCs w:val="24"/>
        </w:rPr>
        <w:t>nun</w:t>
      </w:r>
      <w:proofErr w:type="spellEnd"/>
      <w:r>
        <w:rPr>
          <w:rFonts w:ascii="Times New Roman" w:hAnsi="Times New Roman"/>
          <w:sz w:val="24"/>
          <w:szCs w:val="24"/>
        </w:rPr>
        <w:t xml:space="preserve">  kabulünün uygunluğuna,  </w:t>
      </w:r>
    </w:p>
    <w:p w:rsidR="00F843CB" w:rsidRDefault="00F843CB" w:rsidP="00F843CB">
      <w:pPr>
        <w:spacing w:after="0" w:line="240" w:lineRule="auto"/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F843CB" w:rsidRDefault="00F843CB" w:rsidP="00F843C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F843CB" w:rsidRDefault="00F843CB" w:rsidP="00F843C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Nilgün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GÜRBÜZ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Ömer ÇELİK </w:t>
      </w:r>
      <w:r>
        <w:rPr>
          <w:rFonts w:ascii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                </w:t>
      </w:r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Enstitü Müdürü             Enstitü Müdür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Yardımcısı       Enstitü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Müdür Yardımcısı                                                                  </w:t>
      </w:r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ÖZTÜRK TONGUÇ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Üye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Üye</w:t>
      </w:r>
      <w:proofErr w:type="spellEnd"/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Raportör</w:t>
      </w:r>
    </w:p>
    <w:p w:rsidR="00F843CB" w:rsidRDefault="00F843CB" w:rsidP="00F843C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Mevlüt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TUFAN</w:t>
      </w:r>
    </w:p>
    <w:p w:rsidR="00F843CB" w:rsidRDefault="00F843CB" w:rsidP="00F843C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Enstitü Sekreteri</w:t>
      </w:r>
    </w:p>
    <w:p w:rsidR="00F843CB" w:rsidRDefault="00F843CB" w:rsidP="00F843CB">
      <w:pPr>
        <w:spacing w:after="0" w:line="240" w:lineRule="auto"/>
        <w:ind w:left="-170"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21.11.2018</w:t>
      </w:r>
    </w:p>
    <w:p w:rsidR="005A0A4C" w:rsidRDefault="005A0A4C">
      <w:bookmarkStart w:id="0" w:name="_GoBack"/>
      <w:bookmarkEnd w:id="0"/>
    </w:p>
    <w:sectPr w:rsidR="005A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0E"/>
    <w:rsid w:val="005A0A4C"/>
    <w:rsid w:val="0070300E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545E5-B8A5-4BE2-9249-E581A02B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2020-09-18T11:40:00Z</dcterms:created>
  <dcterms:modified xsi:type="dcterms:W3CDTF">2020-09-18T11:41:00Z</dcterms:modified>
</cp:coreProperties>
</file>