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0C" w:rsidRDefault="00D92B0C" w:rsidP="00D92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6"/>
        <w:gridCol w:w="3260"/>
        <w:gridCol w:w="2834"/>
      </w:tblGrid>
      <w:tr w:rsidR="00D92B0C" w:rsidTr="0017028E"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2B0C" w:rsidRDefault="00D92B0C" w:rsidP="0017028E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92B0C" w:rsidRDefault="00D92B0C" w:rsidP="0017028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92B0C" w:rsidRDefault="00D92B0C" w:rsidP="0017028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D92B0C" w:rsidTr="0017028E"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2B0C" w:rsidRDefault="00D92B0C" w:rsidP="0017028E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16.10.2019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D92B0C" w:rsidRDefault="00D92B0C" w:rsidP="0017028E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38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D92B0C" w:rsidRDefault="00D92B0C" w:rsidP="0017028E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</w:tbl>
    <w:p w:rsidR="00D92B0C" w:rsidRDefault="00D92B0C" w:rsidP="00D92B0C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D92B0C" w:rsidRDefault="00D92B0C" w:rsidP="00D92B0C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D92B0C" w:rsidRDefault="00D92B0C" w:rsidP="00D92B0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D92B0C" w:rsidRDefault="00D92B0C" w:rsidP="00D92B0C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D92B0C" w:rsidRDefault="00D92B0C" w:rsidP="00D92B0C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D92B0C" w:rsidRDefault="00D92B0C" w:rsidP="00D92B0C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D92B0C" w:rsidRDefault="00D92B0C" w:rsidP="00D92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01- Enstitümüz Anatomi Anabilim Dalı Yüksek lisans öğrencisi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Abdurrahim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Eyüp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CANBALOĞLU’nun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yüksek lisans tez savunma sınav sonucu ile ilgili Anabilim Dalı Başkanlığının 11.09.2019 tarih ve 12810787.104.01.01.01.E-149662 sayılı yazısı ve eklerinin görüşülmesi. </w:t>
      </w:r>
    </w:p>
    <w:p w:rsidR="00D92B0C" w:rsidRDefault="00D92B0C" w:rsidP="00D92B0C">
      <w:p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2B0C" w:rsidRPr="009E5625" w:rsidRDefault="00D92B0C" w:rsidP="00D92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625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Anatomi Anabilim Dalı yüksek lisans </w:t>
      </w:r>
      <w:r w:rsidRPr="009E5625">
        <w:rPr>
          <w:rFonts w:ascii="Times New Roman" w:hAnsi="Times New Roman"/>
          <w:sz w:val="24"/>
          <w:szCs w:val="24"/>
        </w:rPr>
        <w:t xml:space="preserve">öğrencisi </w:t>
      </w:r>
      <w:proofErr w:type="spellStart"/>
      <w:r>
        <w:rPr>
          <w:rFonts w:ascii="Times New Roman" w:hAnsi="Times New Roman"/>
          <w:sz w:val="24"/>
          <w:szCs w:val="24"/>
        </w:rPr>
        <w:t>Abdurrahim</w:t>
      </w:r>
      <w:proofErr w:type="spellEnd"/>
      <w:r>
        <w:rPr>
          <w:rFonts w:ascii="Times New Roman" w:hAnsi="Times New Roman"/>
          <w:sz w:val="24"/>
          <w:szCs w:val="24"/>
        </w:rPr>
        <w:t xml:space="preserve"> Eyüp CANBALOĞLU, </w:t>
      </w:r>
      <w:r w:rsidRPr="009E5625">
        <w:rPr>
          <w:rFonts w:ascii="Times New Roman" w:hAnsi="Times New Roman"/>
          <w:sz w:val="24"/>
          <w:szCs w:val="24"/>
        </w:rPr>
        <w:t xml:space="preserve">tezini 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Ahmet </w:t>
      </w:r>
      <w:proofErr w:type="spellStart"/>
      <w:r>
        <w:rPr>
          <w:rFonts w:ascii="Times New Roman" w:hAnsi="Times New Roman"/>
          <w:sz w:val="24"/>
          <w:szCs w:val="24"/>
        </w:rPr>
        <w:t>DURSUN’un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5625">
        <w:rPr>
          <w:rFonts w:ascii="Times New Roman" w:hAnsi="Times New Roman"/>
          <w:sz w:val="24"/>
          <w:szCs w:val="24"/>
        </w:rPr>
        <w:t xml:space="preserve">yönetiminde tamamlayıp </w:t>
      </w:r>
      <w:r>
        <w:rPr>
          <w:rFonts w:ascii="Times New Roman" w:hAnsi="Times New Roman"/>
          <w:sz w:val="24"/>
          <w:szCs w:val="24"/>
        </w:rPr>
        <w:t>11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9E56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tarihinde yapılan </w:t>
      </w:r>
      <w:r>
        <w:rPr>
          <w:rFonts w:ascii="Times New Roman" w:hAnsi="Times New Roman"/>
          <w:sz w:val="24"/>
          <w:szCs w:val="24"/>
        </w:rPr>
        <w:t>Yüksek Lisans T</w:t>
      </w:r>
      <w:r w:rsidRPr="009E5625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 xml:space="preserve">avunma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>ınav tutanağında başarılı olduğu ve Mezun</w:t>
      </w:r>
      <w:r>
        <w:rPr>
          <w:rFonts w:ascii="Times New Roman" w:hAnsi="Times New Roman"/>
          <w:sz w:val="24"/>
          <w:szCs w:val="24"/>
        </w:rPr>
        <w:t>i</w:t>
      </w:r>
      <w:r w:rsidRPr="009E5625">
        <w:rPr>
          <w:rFonts w:ascii="Times New Roman" w:hAnsi="Times New Roman"/>
          <w:sz w:val="24"/>
          <w:szCs w:val="24"/>
        </w:rPr>
        <w:t xml:space="preserve">yet Komisyonunca mezun olmasının uygun olduğu belirtildiğinden, Lisansüstü Eğitim Öğretim Yönetmeliğinin </w:t>
      </w:r>
      <w:r>
        <w:rPr>
          <w:rFonts w:ascii="Times New Roman" w:hAnsi="Times New Roman"/>
          <w:sz w:val="24"/>
          <w:szCs w:val="24"/>
        </w:rPr>
        <w:t>30</w:t>
      </w:r>
      <w:r w:rsidRPr="009E5625">
        <w:rPr>
          <w:rFonts w:ascii="Times New Roman" w:hAnsi="Times New Roman"/>
          <w:sz w:val="24"/>
          <w:szCs w:val="24"/>
        </w:rPr>
        <w:t xml:space="preserve">. Maddesi uyarınca </w:t>
      </w:r>
      <w:r>
        <w:rPr>
          <w:rFonts w:ascii="Times New Roman" w:hAnsi="Times New Roman"/>
          <w:sz w:val="24"/>
          <w:szCs w:val="24"/>
        </w:rPr>
        <w:t>16</w:t>
      </w:r>
      <w:r w:rsidRPr="00D465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465B2">
        <w:rPr>
          <w:rFonts w:ascii="Times New Roman" w:hAnsi="Times New Roman"/>
          <w:sz w:val="24"/>
          <w:szCs w:val="24"/>
        </w:rPr>
        <w:t xml:space="preserve">0.2019 </w:t>
      </w:r>
      <w:r w:rsidRPr="009E5625">
        <w:rPr>
          <w:rFonts w:ascii="Times New Roman" w:hAnsi="Times New Roman"/>
          <w:sz w:val="24"/>
          <w:szCs w:val="24"/>
        </w:rPr>
        <w:t xml:space="preserve">tarihi itibariyle </w:t>
      </w:r>
      <w:r>
        <w:rPr>
          <w:rFonts w:ascii="Times New Roman" w:hAnsi="Times New Roman"/>
          <w:sz w:val="24"/>
          <w:szCs w:val="24"/>
        </w:rPr>
        <w:t>Anatomi</w:t>
      </w:r>
      <w:r>
        <w:rPr>
          <w:rFonts w:ascii="Times New Roman" w:hAnsi="Times New Roman"/>
          <w:sz w:val="24"/>
          <w:szCs w:val="24"/>
          <w:lang w:eastAsia="tr-TR"/>
        </w:rPr>
        <w:t xml:space="preserve">  </w:t>
      </w:r>
      <w:r w:rsidRPr="009E5625">
        <w:rPr>
          <w:rFonts w:ascii="Times New Roman" w:hAnsi="Times New Roman"/>
          <w:sz w:val="24"/>
          <w:szCs w:val="24"/>
        </w:rPr>
        <w:t xml:space="preserve">Anabilim Dalından </w:t>
      </w:r>
      <w:r w:rsidRPr="001A700E">
        <w:rPr>
          <w:rFonts w:ascii="Times New Roman" w:hAnsi="Times New Roman"/>
          <w:b/>
          <w:sz w:val="24"/>
          <w:szCs w:val="24"/>
        </w:rPr>
        <w:t>“YÜKSEK LİSANS”</w:t>
      </w:r>
      <w:r w:rsidRPr="009E5625">
        <w:rPr>
          <w:rFonts w:ascii="Times New Roman" w:hAnsi="Times New Roman"/>
          <w:sz w:val="24"/>
          <w:szCs w:val="24"/>
        </w:rPr>
        <w:t xml:space="preserve"> derecesi ile mezuniyetine,</w:t>
      </w:r>
    </w:p>
    <w:p w:rsidR="00D92B0C" w:rsidRDefault="00D92B0C" w:rsidP="00D92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0C" w:rsidRDefault="00D92B0C" w:rsidP="00D92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02- Enstitümüz Halk Sağlığı Anabilim Dalı Yüksek lisans öğrencisi Seda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DİNÇTÜRK’ün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yüksek lisans tez savunma sınav sonucu ile ilgili Anabilim Dalı Başkanlığının 17.09.2019 tarih ve 85244159.104.01.03.01.E-153094 sayılı yazısı ve eklerinin görüşülmesi. </w:t>
      </w:r>
    </w:p>
    <w:p w:rsidR="00D92B0C" w:rsidRDefault="00D92B0C" w:rsidP="00D9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2B0C" w:rsidRPr="009E5625" w:rsidRDefault="00D92B0C" w:rsidP="00D92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625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>Halk Sağlığı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Anabilim Dalı yüksek lisans </w:t>
      </w:r>
      <w:r w:rsidRPr="009E5625">
        <w:rPr>
          <w:rFonts w:ascii="Times New Roman" w:hAnsi="Times New Roman"/>
          <w:sz w:val="24"/>
          <w:szCs w:val="24"/>
        </w:rPr>
        <w:t xml:space="preserve">öğrencisi </w:t>
      </w:r>
      <w:r>
        <w:rPr>
          <w:rFonts w:ascii="Times New Roman" w:hAnsi="Times New Roman"/>
          <w:sz w:val="24"/>
          <w:szCs w:val="24"/>
        </w:rPr>
        <w:t xml:space="preserve">Seda DİNÇTÜRK, </w:t>
      </w:r>
      <w:r w:rsidRPr="009E5625">
        <w:rPr>
          <w:rFonts w:ascii="Times New Roman" w:hAnsi="Times New Roman"/>
          <w:sz w:val="24"/>
          <w:szCs w:val="24"/>
        </w:rPr>
        <w:t xml:space="preserve">tezini danışmanı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Ersin </w:t>
      </w:r>
      <w:proofErr w:type="spellStart"/>
      <w:r>
        <w:rPr>
          <w:rFonts w:ascii="Times New Roman" w:hAnsi="Times New Roman"/>
          <w:sz w:val="24"/>
          <w:szCs w:val="24"/>
        </w:rPr>
        <w:t>USKUN’un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5625">
        <w:rPr>
          <w:rFonts w:ascii="Times New Roman" w:hAnsi="Times New Roman"/>
          <w:sz w:val="24"/>
          <w:szCs w:val="24"/>
        </w:rPr>
        <w:t xml:space="preserve">yönetiminde tamamlayıp </w:t>
      </w:r>
      <w:r>
        <w:rPr>
          <w:rFonts w:ascii="Times New Roman" w:hAnsi="Times New Roman"/>
          <w:sz w:val="24"/>
          <w:szCs w:val="24"/>
        </w:rPr>
        <w:t>16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9E56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tarihinde yapılan </w:t>
      </w:r>
      <w:r>
        <w:rPr>
          <w:rFonts w:ascii="Times New Roman" w:hAnsi="Times New Roman"/>
          <w:sz w:val="24"/>
          <w:szCs w:val="24"/>
        </w:rPr>
        <w:t>Yüksek Lisans T</w:t>
      </w:r>
      <w:r w:rsidRPr="009E5625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 xml:space="preserve">avunma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>ınav tutanağında başarılı olduğu ve Mezun</w:t>
      </w:r>
      <w:r>
        <w:rPr>
          <w:rFonts w:ascii="Times New Roman" w:hAnsi="Times New Roman"/>
          <w:sz w:val="24"/>
          <w:szCs w:val="24"/>
        </w:rPr>
        <w:t>i</w:t>
      </w:r>
      <w:r w:rsidRPr="009E5625">
        <w:rPr>
          <w:rFonts w:ascii="Times New Roman" w:hAnsi="Times New Roman"/>
          <w:sz w:val="24"/>
          <w:szCs w:val="24"/>
        </w:rPr>
        <w:t xml:space="preserve">yet Komisyonunca mezun olmasının uygun olduğu belirtildiğinden, Lisansüstü Eğitim Öğretim Yönetmeliğinin </w:t>
      </w:r>
      <w:r>
        <w:rPr>
          <w:rFonts w:ascii="Times New Roman" w:hAnsi="Times New Roman"/>
          <w:sz w:val="24"/>
          <w:szCs w:val="24"/>
        </w:rPr>
        <w:t>30</w:t>
      </w:r>
      <w:r w:rsidRPr="009E5625">
        <w:rPr>
          <w:rFonts w:ascii="Times New Roman" w:hAnsi="Times New Roman"/>
          <w:sz w:val="24"/>
          <w:szCs w:val="24"/>
        </w:rPr>
        <w:t xml:space="preserve">. Maddesi uyarınca </w:t>
      </w:r>
      <w:r>
        <w:rPr>
          <w:rFonts w:ascii="Times New Roman" w:hAnsi="Times New Roman"/>
          <w:sz w:val="24"/>
          <w:szCs w:val="24"/>
        </w:rPr>
        <w:t>16</w:t>
      </w:r>
      <w:r w:rsidRPr="002978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29786F">
        <w:rPr>
          <w:rFonts w:ascii="Times New Roman" w:hAnsi="Times New Roman"/>
          <w:sz w:val="24"/>
          <w:szCs w:val="24"/>
        </w:rPr>
        <w:t xml:space="preserve">.2019 </w:t>
      </w:r>
      <w:r w:rsidRPr="009E5625">
        <w:rPr>
          <w:rFonts w:ascii="Times New Roman" w:hAnsi="Times New Roman"/>
          <w:sz w:val="24"/>
          <w:szCs w:val="24"/>
        </w:rPr>
        <w:t xml:space="preserve">tarihi itibariyle </w:t>
      </w:r>
      <w:r>
        <w:rPr>
          <w:rFonts w:ascii="Times New Roman" w:hAnsi="Times New Roman"/>
          <w:sz w:val="24"/>
          <w:szCs w:val="24"/>
          <w:lang w:eastAsia="tr-TR"/>
        </w:rPr>
        <w:t xml:space="preserve">Halk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Sağlığı  </w:t>
      </w:r>
      <w:r w:rsidRPr="009E5625">
        <w:rPr>
          <w:rFonts w:ascii="Times New Roman" w:hAnsi="Times New Roman"/>
          <w:sz w:val="24"/>
          <w:szCs w:val="24"/>
        </w:rPr>
        <w:t>Anabilim</w:t>
      </w:r>
      <w:proofErr w:type="gramEnd"/>
      <w:r w:rsidRPr="009E5625">
        <w:rPr>
          <w:rFonts w:ascii="Times New Roman" w:hAnsi="Times New Roman"/>
          <w:sz w:val="24"/>
          <w:szCs w:val="24"/>
        </w:rPr>
        <w:t xml:space="preserve"> Dalından </w:t>
      </w:r>
      <w:r w:rsidRPr="001A700E">
        <w:rPr>
          <w:rFonts w:ascii="Times New Roman" w:hAnsi="Times New Roman"/>
          <w:b/>
          <w:sz w:val="24"/>
          <w:szCs w:val="24"/>
        </w:rPr>
        <w:t>“YÜKSEK LİSANS”</w:t>
      </w:r>
      <w:r w:rsidRPr="009E5625">
        <w:rPr>
          <w:rFonts w:ascii="Times New Roman" w:hAnsi="Times New Roman"/>
          <w:sz w:val="24"/>
          <w:szCs w:val="24"/>
        </w:rPr>
        <w:t xml:space="preserve"> derecesi ile mezuniyetine,</w:t>
      </w:r>
    </w:p>
    <w:p w:rsidR="00D92B0C" w:rsidRDefault="00D92B0C" w:rsidP="00D92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0C" w:rsidRDefault="00D92B0C" w:rsidP="00D92B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D92B0C" w:rsidRDefault="00D92B0C" w:rsidP="00D92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D92B0C" w:rsidRDefault="00D92B0C" w:rsidP="00D92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D92B0C" w:rsidRDefault="00D92B0C" w:rsidP="00D9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B0C" w:rsidRDefault="00D92B0C" w:rsidP="00D92B0C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D92B0C" w:rsidRDefault="00D92B0C" w:rsidP="00D92B0C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Yardımcısı</w:t>
      </w:r>
    </w:p>
    <w:p w:rsidR="00D92B0C" w:rsidRDefault="00D92B0C" w:rsidP="00D92B0C">
      <w:pPr>
        <w:tabs>
          <w:tab w:val="left" w:pos="3480"/>
        </w:tabs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</w:p>
    <w:p w:rsidR="00D92B0C" w:rsidRDefault="00D92B0C" w:rsidP="00D92B0C">
      <w:pPr>
        <w:spacing w:after="0" w:line="240" w:lineRule="auto"/>
        <w:rPr>
          <w:rFonts w:ascii="Times New Roman" w:hAnsi="Times New Roman"/>
          <w:lang w:eastAsia="tr-TR"/>
        </w:rPr>
      </w:pPr>
      <w:bookmarkStart w:id="0" w:name="_GoBack"/>
      <w:bookmarkEnd w:id="0"/>
    </w:p>
    <w:p w:rsidR="00D92B0C" w:rsidRDefault="00D92B0C" w:rsidP="00D92B0C">
      <w:pPr>
        <w:spacing w:after="0" w:line="240" w:lineRule="auto"/>
        <w:rPr>
          <w:rFonts w:ascii="Times New Roman" w:hAnsi="Times New Roman"/>
          <w:lang w:eastAsia="tr-TR"/>
        </w:rPr>
      </w:pPr>
    </w:p>
    <w:p w:rsidR="00D92B0C" w:rsidRDefault="00D92B0C" w:rsidP="00D92B0C">
      <w:pPr>
        <w:spacing w:after="0" w:line="240" w:lineRule="auto"/>
        <w:rPr>
          <w:rFonts w:ascii="Times New Roman" w:hAnsi="Times New Roman"/>
          <w:lang w:eastAsia="tr-TR"/>
        </w:rPr>
      </w:pPr>
    </w:p>
    <w:p w:rsidR="00D92B0C" w:rsidRDefault="00D92B0C" w:rsidP="00D92B0C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D92B0C" w:rsidRDefault="00D92B0C" w:rsidP="00D92B0C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D92B0C" w:rsidRDefault="00D92B0C" w:rsidP="00D92B0C">
      <w:pPr>
        <w:spacing w:after="0" w:line="240" w:lineRule="auto"/>
        <w:rPr>
          <w:rFonts w:ascii="Times New Roman" w:hAnsi="Times New Roman"/>
          <w:lang w:eastAsia="tr-TR"/>
        </w:rPr>
      </w:pPr>
    </w:p>
    <w:p w:rsidR="00D92B0C" w:rsidRDefault="00D92B0C" w:rsidP="00D92B0C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Raportör</w:t>
      </w:r>
    </w:p>
    <w:p w:rsidR="00D92B0C" w:rsidRDefault="00D92B0C" w:rsidP="00D92B0C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D92B0C" w:rsidRDefault="00D92B0C" w:rsidP="00D92B0C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D92B0C" w:rsidRDefault="00D92B0C" w:rsidP="00D92B0C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16.10.2019</w:t>
      </w:r>
    </w:p>
    <w:p w:rsidR="00E40B8C" w:rsidRDefault="00E40B8C"/>
    <w:sectPr w:rsidR="00E40B8C" w:rsidSect="00D92B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0A"/>
    <w:rsid w:val="00863C0A"/>
    <w:rsid w:val="00D92B0C"/>
    <w:rsid w:val="00E4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67F11-FB31-45C0-93B1-67CF8280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0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2020-09-16T12:01:00Z</dcterms:created>
  <dcterms:modified xsi:type="dcterms:W3CDTF">2020-09-16T12:01:00Z</dcterms:modified>
</cp:coreProperties>
</file>