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CA2313" w14:paraId="1A0B223A" w14:textId="0DDC6D3F" w:rsidTr="00426693">
        <w:tc>
          <w:tcPr>
            <w:tcW w:w="6516" w:type="dxa"/>
          </w:tcPr>
          <w:p w14:paraId="1A0B2239" w14:textId="1F27334B" w:rsidR="00CA2313" w:rsidRPr="00D8396F" w:rsidRDefault="00CA2313" w:rsidP="00426693">
            <w:pPr>
              <w:jc w:val="left"/>
              <w:rPr>
                <w:b/>
              </w:rPr>
            </w:pPr>
            <w:r>
              <w:rPr>
                <w:b/>
              </w:rPr>
              <w:t>TOPLANTIYA KATILANLAR</w:t>
            </w:r>
          </w:p>
        </w:tc>
        <w:tc>
          <w:tcPr>
            <w:tcW w:w="2546" w:type="dxa"/>
          </w:tcPr>
          <w:p w14:paraId="5C57C348" w14:textId="336AA01E" w:rsidR="00CA2313" w:rsidRDefault="00CA2313" w:rsidP="00065CF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CA2313" w14:paraId="1A0B223C" w14:textId="2DEB803E" w:rsidTr="00426693">
        <w:tc>
          <w:tcPr>
            <w:tcW w:w="6516" w:type="dxa"/>
            <w:vAlign w:val="center"/>
          </w:tcPr>
          <w:p w14:paraId="1A0B223B" w14:textId="657A6BE9" w:rsidR="00CA2313" w:rsidRPr="008A2E66" w:rsidRDefault="00CA2313" w:rsidP="00426693">
            <w:pPr>
              <w:jc w:val="left"/>
            </w:pPr>
            <w:r>
              <w:t>1. Doç. Dr. M. İnci BAŞER KOLCU</w:t>
            </w:r>
          </w:p>
        </w:tc>
        <w:tc>
          <w:tcPr>
            <w:tcW w:w="2546" w:type="dxa"/>
          </w:tcPr>
          <w:p w14:paraId="3EA39142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11B0C415" w14:textId="24085670" w:rsidTr="00426693">
        <w:tc>
          <w:tcPr>
            <w:tcW w:w="6516" w:type="dxa"/>
            <w:vAlign w:val="center"/>
          </w:tcPr>
          <w:p w14:paraId="2A1C1079" w14:textId="470D362C" w:rsidR="00CA2313" w:rsidRDefault="00CA2313" w:rsidP="00426693">
            <w:pPr>
              <w:jc w:val="left"/>
            </w:pPr>
            <w:r>
              <w:t>2. Doç. Dr. Tunahan DEMİRCİ</w:t>
            </w:r>
          </w:p>
        </w:tc>
        <w:tc>
          <w:tcPr>
            <w:tcW w:w="2546" w:type="dxa"/>
          </w:tcPr>
          <w:p w14:paraId="6EE8C8C6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41C4B28C" w14:textId="736B35B5" w:rsidTr="00426693">
        <w:tc>
          <w:tcPr>
            <w:tcW w:w="6516" w:type="dxa"/>
            <w:vAlign w:val="center"/>
          </w:tcPr>
          <w:p w14:paraId="6595E024" w14:textId="43887E53" w:rsidR="00CA2313" w:rsidRDefault="00CA2313" w:rsidP="00426693">
            <w:pPr>
              <w:jc w:val="left"/>
            </w:pPr>
            <w:r>
              <w:t>3. Doç. Dr. M. Cem ŞİRİN</w:t>
            </w:r>
          </w:p>
        </w:tc>
        <w:tc>
          <w:tcPr>
            <w:tcW w:w="2546" w:type="dxa"/>
          </w:tcPr>
          <w:p w14:paraId="72F8629A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39C1528E" w14:textId="3DEBA5E8" w:rsidTr="00426693">
        <w:tc>
          <w:tcPr>
            <w:tcW w:w="6516" w:type="dxa"/>
            <w:vAlign w:val="center"/>
          </w:tcPr>
          <w:p w14:paraId="27CB351D" w14:textId="72E4B9CB" w:rsidR="00CA2313" w:rsidRDefault="00CA2313" w:rsidP="00426693">
            <w:pPr>
              <w:jc w:val="left"/>
            </w:pPr>
            <w:r>
              <w:t>4. Doç. Dr. Giray KOLCU</w:t>
            </w:r>
          </w:p>
        </w:tc>
        <w:tc>
          <w:tcPr>
            <w:tcW w:w="2546" w:type="dxa"/>
          </w:tcPr>
          <w:p w14:paraId="144887C8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5BB4E39B" w14:textId="3D8DB69C" w:rsidTr="00426693">
        <w:tc>
          <w:tcPr>
            <w:tcW w:w="6516" w:type="dxa"/>
            <w:vAlign w:val="center"/>
          </w:tcPr>
          <w:p w14:paraId="6C177A1F" w14:textId="40E89EF3" w:rsidR="00CA2313" w:rsidRDefault="00CA2313" w:rsidP="00426693">
            <w:pPr>
              <w:jc w:val="left"/>
            </w:pPr>
            <w:r>
              <w:t>5. Dr. Öğr. Üyesi Hatice BAYGUT</w:t>
            </w:r>
          </w:p>
        </w:tc>
        <w:tc>
          <w:tcPr>
            <w:tcW w:w="2546" w:type="dxa"/>
          </w:tcPr>
          <w:p w14:paraId="00A345EF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34F9F365" w14:textId="12BE8B56" w:rsidTr="00426693">
        <w:tc>
          <w:tcPr>
            <w:tcW w:w="6516" w:type="dxa"/>
            <w:vAlign w:val="center"/>
          </w:tcPr>
          <w:p w14:paraId="1AFB47B0" w14:textId="0900B4FF" w:rsidR="00CA2313" w:rsidRDefault="00CA2313" w:rsidP="00426693">
            <w:pPr>
              <w:jc w:val="left"/>
            </w:pPr>
            <w:r>
              <w:t>6. Dr. Öğr. Üyesi Zehra ÜSTÜN</w:t>
            </w:r>
          </w:p>
        </w:tc>
        <w:tc>
          <w:tcPr>
            <w:tcW w:w="2546" w:type="dxa"/>
          </w:tcPr>
          <w:p w14:paraId="32F42DD9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148928BA" w14:textId="5C8FA75F" w:rsidTr="00426693">
        <w:tc>
          <w:tcPr>
            <w:tcW w:w="6516" w:type="dxa"/>
            <w:vAlign w:val="center"/>
          </w:tcPr>
          <w:p w14:paraId="764A1EB6" w14:textId="3B6D26EF" w:rsidR="00CA2313" w:rsidRDefault="00CA2313" w:rsidP="00426693">
            <w:pPr>
              <w:jc w:val="left"/>
            </w:pPr>
            <w:r>
              <w:t>7. Arş. Gör. Dr. Tahir KESKİN</w:t>
            </w:r>
          </w:p>
        </w:tc>
        <w:tc>
          <w:tcPr>
            <w:tcW w:w="2546" w:type="dxa"/>
          </w:tcPr>
          <w:p w14:paraId="0E14DF4A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426693" w14:paraId="26955F24" w14:textId="77777777" w:rsidTr="00426693">
        <w:tc>
          <w:tcPr>
            <w:tcW w:w="6516" w:type="dxa"/>
            <w:vAlign w:val="center"/>
          </w:tcPr>
          <w:p w14:paraId="6753B33B" w14:textId="051457C7" w:rsidR="00426693" w:rsidRDefault="00426693" w:rsidP="00426693">
            <w:pPr>
              <w:jc w:val="left"/>
            </w:pPr>
            <w:r>
              <w:t>8. Esma SELÇUK</w:t>
            </w:r>
          </w:p>
        </w:tc>
        <w:tc>
          <w:tcPr>
            <w:tcW w:w="2546" w:type="dxa"/>
          </w:tcPr>
          <w:p w14:paraId="110FCF6E" w14:textId="77777777" w:rsidR="00426693" w:rsidRDefault="00426693" w:rsidP="00426693">
            <w:pPr>
              <w:spacing w:before="120" w:after="120"/>
              <w:jc w:val="left"/>
            </w:pPr>
          </w:p>
        </w:tc>
      </w:tr>
    </w:tbl>
    <w:p w14:paraId="1A0B223D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1A0B223F" w14:textId="77777777" w:rsidTr="00DD077F">
        <w:tc>
          <w:tcPr>
            <w:tcW w:w="9067" w:type="dxa"/>
            <w:gridSpan w:val="2"/>
          </w:tcPr>
          <w:p w14:paraId="1A0B223E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1A0B2242" w14:textId="77777777" w:rsidTr="00DD077F">
        <w:tc>
          <w:tcPr>
            <w:tcW w:w="421" w:type="dxa"/>
          </w:tcPr>
          <w:p w14:paraId="1A0B2240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A0B2241" w14:textId="78810D4F" w:rsidR="004974B7" w:rsidRPr="0045181E" w:rsidRDefault="00426693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Benzerlik </w:t>
            </w:r>
            <w:r w:rsidR="00A55C84">
              <w:rPr>
                <w:szCs w:val="24"/>
              </w:rPr>
              <w:t>kontrolünde</w:t>
            </w:r>
            <w:r>
              <w:rPr>
                <w:szCs w:val="24"/>
              </w:rPr>
              <w:t xml:space="preserve"> kullanılacak program ve platformlar</w:t>
            </w:r>
          </w:p>
        </w:tc>
      </w:tr>
      <w:tr w:rsidR="004974B7" w:rsidRPr="0045181E" w14:paraId="1A0B2245" w14:textId="77777777" w:rsidTr="00DD077F">
        <w:tc>
          <w:tcPr>
            <w:tcW w:w="421" w:type="dxa"/>
          </w:tcPr>
          <w:p w14:paraId="1A0B224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A0B2244" w14:textId="3D8853BC" w:rsidR="004974B7" w:rsidRPr="0045181E" w:rsidRDefault="00A55C84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Dergi bilim alanları ve </w:t>
            </w:r>
            <w:r w:rsidR="00202654">
              <w:rPr>
                <w:szCs w:val="24"/>
              </w:rPr>
              <w:t xml:space="preserve">dergi </w:t>
            </w:r>
            <w:r>
              <w:rPr>
                <w:szCs w:val="24"/>
              </w:rPr>
              <w:t>konuların</w:t>
            </w:r>
            <w:r w:rsidR="00202654">
              <w:rPr>
                <w:szCs w:val="24"/>
              </w:rPr>
              <w:t>ın</w:t>
            </w:r>
            <w:r>
              <w:rPr>
                <w:szCs w:val="24"/>
              </w:rPr>
              <w:t xml:space="preserve"> güncellenmesi</w:t>
            </w:r>
          </w:p>
        </w:tc>
      </w:tr>
      <w:tr w:rsidR="00E325D4" w:rsidRPr="0045181E" w14:paraId="1A0B2248" w14:textId="77777777" w:rsidTr="00DD077F">
        <w:tc>
          <w:tcPr>
            <w:tcW w:w="421" w:type="dxa"/>
          </w:tcPr>
          <w:p w14:paraId="1A0B2246" w14:textId="77777777" w:rsidR="00E325D4" w:rsidRPr="0045181E" w:rsidRDefault="00E325D4" w:rsidP="00E325D4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A0B2247" w14:textId="1D97B60F" w:rsidR="00E325D4" w:rsidRDefault="00746CA6" w:rsidP="00746CA6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Dergi yazım kuralları ve şablon değişikliğinin görüşülmesi</w:t>
            </w:r>
          </w:p>
        </w:tc>
      </w:tr>
      <w:tr w:rsidR="00E325D4" w:rsidRPr="0045181E" w14:paraId="1A0B224B" w14:textId="77777777" w:rsidTr="00DD077F">
        <w:tc>
          <w:tcPr>
            <w:tcW w:w="421" w:type="dxa"/>
          </w:tcPr>
          <w:p w14:paraId="1A0B2249" w14:textId="77777777" w:rsidR="00E325D4" w:rsidRPr="0045181E" w:rsidRDefault="00E325D4" w:rsidP="00E325D4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A0B224A" w14:textId="0DEE3F59" w:rsidR="00E325D4" w:rsidRDefault="00BD1D25" w:rsidP="00E325D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Dergi web sitesinin güncellenmesi</w:t>
            </w:r>
          </w:p>
        </w:tc>
      </w:tr>
    </w:tbl>
    <w:p w14:paraId="1A0B224F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A0B2251" w14:textId="77777777" w:rsidTr="001B1A70">
        <w:tc>
          <w:tcPr>
            <w:tcW w:w="9062" w:type="dxa"/>
          </w:tcPr>
          <w:p w14:paraId="1A0B2250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A0B225D" w14:textId="77777777" w:rsidTr="0031536C">
        <w:trPr>
          <w:trHeight w:val="1354"/>
        </w:trPr>
        <w:tc>
          <w:tcPr>
            <w:tcW w:w="9062" w:type="dxa"/>
          </w:tcPr>
          <w:p w14:paraId="1114442C" w14:textId="77777777" w:rsidR="00DE3030" w:rsidRDefault="001779BB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Dergi kurul üyeleri 28.02.2024 tarihinde </w:t>
            </w:r>
            <w:r w:rsidR="00C764E7">
              <w:rPr>
                <w:rFonts w:eastAsia="Calibri"/>
                <w:lang w:eastAsia="en-US"/>
              </w:rPr>
              <w:t xml:space="preserve">rutin dergi işleyişini görüşmek üzere toplanmışlardır. </w:t>
            </w:r>
          </w:p>
          <w:p w14:paraId="2839851D" w14:textId="4F9C39E6" w:rsidR="00DE3030" w:rsidRDefault="005C7904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Toplantıda ilk önce DergiPark tarafından dergilere sunulan İntihal.net </w:t>
            </w:r>
            <w:r w:rsidR="00BA5567">
              <w:rPr>
                <w:rFonts w:eastAsia="Calibri"/>
                <w:lang w:eastAsia="en-US"/>
              </w:rPr>
              <w:t>kullan</w:t>
            </w:r>
            <w:r w:rsidR="00C463BA">
              <w:rPr>
                <w:rFonts w:eastAsia="Calibri"/>
                <w:lang w:eastAsia="en-US"/>
              </w:rPr>
              <w:t>ımının</w:t>
            </w:r>
            <w:r w:rsidR="00BA5567">
              <w:rPr>
                <w:rFonts w:eastAsia="Calibri"/>
                <w:lang w:eastAsia="en-US"/>
              </w:rPr>
              <w:t xml:space="preserve"> uygun olup olmayacağı değerlendirilmiştir. </w:t>
            </w:r>
            <w:r w:rsidR="00DE3030">
              <w:rPr>
                <w:rFonts w:eastAsia="Calibri"/>
                <w:lang w:eastAsia="en-US"/>
              </w:rPr>
              <w:t xml:space="preserve">Bir dergi basım süreci (4ay) içerisinde gelen makale adaylarının benzerlik oranlarını tespit etmek amacıyla </w:t>
            </w:r>
            <w:r w:rsidR="004F56DC">
              <w:rPr>
                <w:rFonts w:eastAsia="Calibri"/>
                <w:lang w:eastAsia="en-US"/>
              </w:rPr>
              <w:t>İntihal.net’</w:t>
            </w:r>
            <w:r w:rsidR="00F40D4E">
              <w:rPr>
                <w:rFonts w:eastAsia="Calibri"/>
                <w:lang w:eastAsia="en-US"/>
              </w:rPr>
              <w:t xml:space="preserve">i </w:t>
            </w:r>
            <w:r w:rsidR="004F56DC">
              <w:rPr>
                <w:rFonts w:eastAsia="Calibri"/>
                <w:lang w:eastAsia="en-US"/>
              </w:rPr>
              <w:t>iThenticate ve Turnitin programların</w:t>
            </w:r>
            <w:r w:rsidR="00DE3030">
              <w:rPr>
                <w:rFonts w:eastAsia="Calibri"/>
                <w:lang w:eastAsia="en-US"/>
              </w:rPr>
              <w:t>a alternatif olarak kullanmaya ve sonuçları arasında tutarlılık olup olmadığının tespit edilmesine ka</w:t>
            </w:r>
            <w:r w:rsidR="00F40D4E">
              <w:rPr>
                <w:rFonts w:eastAsia="Calibri"/>
                <w:lang w:eastAsia="en-US"/>
              </w:rPr>
              <w:t>rar</w:t>
            </w:r>
            <w:r w:rsidR="00DE3030">
              <w:rPr>
                <w:rFonts w:eastAsia="Calibri"/>
                <w:lang w:eastAsia="en-US"/>
              </w:rPr>
              <w:t xml:space="preserve"> verilmiştir.</w:t>
            </w:r>
          </w:p>
          <w:p w14:paraId="4329C22E" w14:textId="77777777" w:rsidR="00DE3030" w:rsidRDefault="00E26052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Mevcut dergi konuları gözden geçirilerek “</w:t>
            </w:r>
            <w:r w:rsidR="0014652F">
              <w:rPr>
                <w:rFonts w:eastAsia="Calibri"/>
                <w:lang w:eastAsia="en-US"/>
              </w:rPr>
              <w:t xml:space="preserve">Epidemiyoloji” bilim dalı </w:t>
            </w:r>
            <w:r w:rsidR="00601659">
              <w:rPr>
                <w:rFonts w:eastAsia="Calibri"/>
                <w:lang w:eastAsia="en-US"/>
              </w:rPr>
              <w:t xml:space="preserve">dergi konularına </w:t>
            </w:r>
            <w:r w:rsidR="0014652F">
              <w:rPr>
                <w:rFonts w:eastAsia="Calibri"/>
                <w:lang w:eastAsia="en-US"/>
              </w:rPr>
              <w:t xml:space="preserve">eklenmiştir. </w:t>
            </w:r>
          </w:p>
          <w:p w14:paraId="2A4005B6" w14:textId="072FC883" w:rsidR="00F831C8" w:rsidRDefault="00DE3030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Y</w:t>
            </w:r>
            <w:r w:rsidR="00426D25">
              <w:rPr>
                <w:rFonts w:eastAsia="Calibri"/>
                <w:lang w:eastAsia="en-US"/>
              </w:rPr>
              <w:t xml:space="preserve">enilenen </w:t>
            </w:r>
            <w:r w:rsidR="004A0D45">
              <w:rPr>
                <w:rFonts w:eastAsia="Calibri"/>
                <w:lang w:eastAsia="en-US"/>
              </w:rPr>
              <w:t>editör</w:t>
            </w:r>
            <w:r w:rsidR="00426D25">
              <w:rPr>
                <w:rFonts w:eastAsia="Calibri"/>
                <w:lang w:eastAsia="en-US"/>
              </w:rPr>
              <w:t xml:space="preserve"> kurulu </w:t>
            </w:r>
            <w:r w:rsidR="00965FCB">
              <w:rPr>
                <w:rFonts w:eastAsia="Calibri"/>
                <w:lang w:eastAsia="en-US"/>
              </w:rPr>
              <w:t>dolayısıyla</w:t>
            </w:r>
            <w:r w:rsidR="00426D25">
              <w:rPr>
                <w:rFonts w:eastAsia="Calibri"/>
                <w:lang w:eastAsia="en-US"/>
              </w:rPr>
              <w:t xml:space="preserve"> gelen makalelerin alan/kişi </w:t>
            </w:r>
            <w:r w:rsidR="00B65B37">
              <w:rPr>
                <w:rFonts w:eastAsia="Calibri"/>
                <w:lang w:eastAsia="en-US"/>
              </w:rPr>
              <w:t>dağılımı</w:t>
            </w:r>
            <w:r w:rsidR="005036B5">
              <w:rPr>
                <w:rFonts w:eastAsia="Calibri"/>
                <w:lang w:eastAsia="en-US"/>
              </w:rPr>
              <w:t xml:space="preserve"> </w:t>
            </w:r>
            <w:r w:rsidR="00426D25">
              <w:rPr>
                <w:rFonts w:eastAsia="Calibri"/>
                <w:lang w:eastAsia="en-US"/>
              </w:rPr>
              <w:t xml:space="preserve">yeniden gözden geçirilmiştir. </w:t>
            </w:r>
            <w:r w:rsidR="005E418B">
              <w:rPr>
                <w:rFonts w:eastAsia="Calibri"/>
                <w:lang w:eastAsia="en-US"/>
              </w:rPr>
              <w:t>Dergi web sayfasında yer alan dergi ile ilgili tüm bilgilerin, yazım kuralların, kullanılan şablonların, yazarlardan ve hakemlerden istenecek tüm belgekerin güncellenmesi hem yazarlardan hem de dergi kurulu üyeleri tarafından önerilmiş</w:t>
            </w:r>
            <w:r w:rsidR="00312CAF">
              <w:rPr>
                <w:rFonts w:eastAsia="Calibri"/>
                <w:lang w:eastAsia="en-US"/>
              </w:rPr>
              <w:t xml:space="preserve"> ve kurul tarafından da uygun bulunarak 2024 yılı içerisinde ilgili değişiklerin tamamlanması kararlaştırılmıştır. </w:t>
            </w:r>
            <w:bookmarkStart w:id="0" w:name="_GoBack"/>
            <w:bookmarkEnd w:id="0"/>
            <w:r w:rsidR="000B06D5">
              <w:rPr>
                <w:rFonts w:eastAsia="Calibri"/>
                <w:lang w:eastAsia="en-US"/>
              </w:rPr>
              <w:t>Kapak, şablon vb. tasarım kısımlarında Dr. Öğr. Üyesi Hatice BAYGUT gönüllü olarak görev almak istemiş ve kurul tarafından uygun bulunmuştur.</w:t>
            </w:r>
          </w:p>
          <w:p w14:paraId="4D41710F" w14:textId="77777777" w:rsidR="00DE3030" w:rsidRDefault="00080B91" w:rsidP="00575AB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Yazarlardan istenen formların içeriklerinin kontrol edilmesi ve</w:t>
            </w:r>
            <w:r w:rsidR="00666E3D">
              <w:rPr>
                <w:rFonts w:eastAsia="Calibri"/>
                <w:lang w:eastAsia="en-US"/>
              </w:rPr>
              <w:t xml:space="preserve"> gerekli değişiklikler yapılarak en kısa sürede dergi web sayfasında da güncellenmesi </w:t>
            </w:r>
            <w:r w:rsidR="00877E5F">
              <w:rPr>
                <w:rFonts w:eastAsia="Calibri"/>
                <w:lang w:eastAsia="en-US"/>
              </w:rPr>
              <w:t xml:space="preserve">kararı alınmıştır. </w:t>
            </w:r>
          </w:p>
          <w:p w14:paraId="1A0B225C" w14:textId="7C494429" w:rsidR="00F831C8" w:rsidRPr="006E6728" w:rsidRDefault="000B06D5" w:rsidP="00575AB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Ek olarak, dergi ana sayfasında bulunan </w:t>
            </w:r>
            <w:r w:rsidR="00CF2A4C">
              <w:rPr>
                <w:rFonts w:eastAsia="Calibri"/>
                <w:lang w:eastAsia="en-US"/>
              </w:rPr>
              <w:t>“</w:t>
            </w:r>
            <w:r>
              <w:rPr>
                <w:rFonts w:eastAsia="Calibri"/>
                <w:lang w:eastAsia="en-US"/>
              </w:rPr>
              <w:t>yazım kuralları</w:t>
            </w:r>
            <w:r w:rsidR="00CF2A4C">
              <w:rPr>
                <w:rFonts w:eastAsia="Calibri"/>
                <w:lang w:eastAsia="en-US"/>
              </w:rPr>
              <w:t>”</w:t>
            </w:r>
            <w:r>
              <w:rPr>
                <w:rFonts w:eastAsia="Calibri"/>
                <w:lang w:eastAsia="en-US"/>
              </w:rPr>
              <w:t xml:space="preserve"> ve </w:t>
            </w:r>
            <w:r w:rsidR="00CF2A4C">
              <w:rPr>
                <w:rFonts w:eastAsia="Calibri"/>
                <w:lang w:eastAsia="en-US"/>
              </w:rPr>
              <w:t>“</w:t>
            </w:r>
            <w:r>
              <w:rPr>
                <w:rFonts w:eastAsia="Calibri"/>
                <w:lang w:eastAsia="en-US"/>
              </w:rPr>
              <w:t>yazarlar</w:t>
            </w:r>
            <w:r w:rsidR="00CF2A4C">
              <w:rPr>
                <w:rFonts w:eastAsia="Calibri"/>
                <w:lang w:eastAsia="en-US"/>
              </w:rPr>
              <w:t>a bilgiler” bölümlerinde çelişen yer</w:t>
            </w:r>
            <w:r w:rsidR="003D1970">
              <w:rPr>
                <w:rFonts w:eastAsia="Calibri"/>
                <w:lang w:eastAsia="en-US"/>
              </w:rPr>
              <w:t>ler olduğu</w:t>
            </w:r>
            <w:r w:rsidR="00575AB6">
              <w:rPr>
                <w:rFonts w:eastAsia="Calibri"/>
                <w:lang w:eastAsia="en-US"/>
              </w:rPr>
              <w:t xml:space="preserve"> tespit edilmiş ve düzeltilmesi</w:t>
            </w:r>
            <w:r w:rsidR="00DE3030">
              <w:rPr>
                <w:rFonts w:eastAsia="Calibri"/>
                <w:lang w:eastAsia="en-US"/>
              </w:rPr>
              <w:t xml:space="preserve"> hususunda Dr. Öğr</w:t>
            </w:r>
            <w:r w:rsidR="00746CA6">
              <w:rPr>
                <w:rFonts w:eastAsia="Calibri"/>
                <w:lang w:eastAsia="en-US"/>
              </w:rPr>
              <w:t>. Üyesi Hatice BAYGUT’un görev</w:t>
            </w:r>
            <w:r w:rsidR="00DE3030">
              <w:rPr>
                <w:rFonts w:eastAsia="Calibri"/>
                <w:lang w:eastAsia="en-US"/>
              </w:rPr>
              <w:t xml:space="preserve"> almasına</w:t>
            </w:r>
            <w:r w:rsidR="00575AB6">
              <w:rPr>
                <w:rFonts w:eastAsia="Calibri"/>
                <w:lang w:eastAsia="en-US"/>
              </w:rPr>
              <w:t xml:space="preserve"> karar verilmiştir. </w:t>
            </w:r>
          </w:p>
        </w:tc>
      </w:tr>
    </w:tbl>
    <w:p w14:paraId="1A0B227E" w14:textId="77777777" w:rsidR="008F6696" w:rsidRDefault="008F6696"/>
    <w:sectPr w:rsid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546E" w14:textId="77777777" w:rsidR="008E4C93" w:rsidRDefault="008E4C93" w:rsidP="004974B7">
      <w:r>
        <w:separator/>
      </w:r>
    </w:p>
  </w:endnote>
  <w:endnote w:type="continuationSeparator" w:id="0">
    <w:p w14:paraId="615CFDB8" w14:textId="77777777" w:rsidR="008E4C93" w:rsidRDefault="008E4C93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1A0B22A3" w14:textId="49A91D53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CAF">
          <w:rPr>
            <w:noProof/>
          </w:rPr>
          <w:t>2</w:t>
        </w:r>
        <w:r>
          <w:fldChar w:fldCharType="end"/>
        </w:r>
      </w:p>
    </w:sdtContent>
  </w:sdt>
  <w:p w14:paraId="1A0B22A4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7653C" w14:textId="77777777" w:rsidR="008E4C93" w:rsidRDefault="008E4C93" w:rsidP="004974B7">
      <w:r>
        <w:separator/>
      </w:r>
    </w:p>
  </w:footnote>
  <w:footnote w:type="continuationSeparator" w:id="0">
    <w:p w14:paraId="71F412EA" w14:textId="77777777" w:rsidR="008E4C93" w:rsidRDefault="008E4C93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46"/>
      <w:gridCol w:w="3808"/>
      <w:gridCol w:w="1687"/>
      <w:gridCol w:w="2121"/>
    </w:tblGrid>
    <w:tr w:rsidR="00F52D3C" w14:paraId="1A0B2292" w14:textId="77777777" w:rsidTr="0003471C">
      <w:trPr>
        <w:trHeight w:val="410"/>
      </w:trPr>
      <w:tc>
        <w:tcPr>
          <w:tcW w:w="1446" w:type="dxa"/>
          <w:vMerge w:val="restart"/>
          <w:vAlign w:val="center"/>
        </w:tcPr>
        <w:p w14:paraId="1A0B228C" w14:textId="53191C01" w:rsidR="005642FB" w:rsidRDefault="00F52D3C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3EECC9D" wp14:editId="0FD3E501">
                <wp:extent cx="781050" cy="812472"/>
                <wp:effectExtent l="0" t="0" r="0" b="0"/>
                <wp:docPr id="1" name="Resim 1" descr="Sağlık Bilimleri Enstitüsü - Süleyman Demirel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ğlık Bilimleri Enstitüsü - Süleyman Demirel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609" cy="828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Merge w:val="restart"/>
          <w:vAlign w:val="center"/>
        </w:tcPr>
        <w:p w14:paraId="2AA070C2" w14:textId="77777777" w:rsidR="00F52D3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1A0B228D" w14:textId="7E7D5E88" w:rsidR="005642FB" w:rsidRPr="004272E5" w:rsidRDefault="00F52D3C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SAĞLIK BİLİMLERİ ENSTİTÜSÜ</w:t>
          </w:r>
        </w:p>
        <w:p w14:paraId="1A0B228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687" w:type="dxa"/>
          <w:vAlign w:val="center"/>
        </w:tcPr>
        <w:p w14:paraId="1A0B229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2121" w:type="dxa"/>
          <w:vAlign w:val="center"/>
        </w:tcPr>
        <w:p w14:paraId="1A0B2291" w14:textId="1961D38D" w:rsidR="005642FB" w:rsidRPr="004272E5" w:rsidRDefault="0003471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2024/D/2</w:t>
          </w:r>
        </w:p>
      </w:tc>
    </w:tr>
    <w:tr w:rsidR="00F52D3C" w14:paraId="1A0B2297" w14:textId="77777777" w:rsidTr="0003471C">
      <w:trPr>
        <w:trHeight w:val="570"/>
      </w:trPr>
      <w:tc>
        <w:tcPr>
          <w:tcW w:w="1446" w:type="dxa"/>
          <w:vMerge/>
          <w:vAlign w:val="center"/>
        </w:tcPr>
        <w:p w14:paraId="1A0B2293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2121" w:type="dxa"/>
          <w:vAlign w:val="center"/>
        </w:tcPr>
        <w:p w14:paraId="1A0B2296" w14:textId="36673ECD" w:rsidR="005642FB" w:rsidRPr="004272E5" w:rsidRDefault="008A2E6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28.02.2024</w:t>
          </w:r>
        </w:p>
      </w:tc>
    </w:tr>
    <w:tr w:rsidR="00A55C84" w14:paraId="1A0B229C" w14:textId="77777777" w:rsidTr="0003471C">
      <w:trPr>
        <w:trHeight w:val="516"/>
      </w:trPr>
      <w:tc>
        <w:tcPr>
          <w:tcW w:w="1446" w:type="dxa"/>
          <w:vMerge/>
          <w:vAlign w:val="center"/>
        </w:tcPr>
        <w:p w14:paraId="1A0B2298" w14:textId="77777777" w:rsidR="00A55C84" w:rsidRDefault="00A55C84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9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A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2121" w:type="dxa"/>
          <w:vAlign w:val="center"/>
        </w:tcPr>
        <w:p w14:paraId="1A0B229B" w14:textId="09C71251" w:rsidR="00A55C84" w:rsidRPr="004272E5" w:rsidRDefault="0003471C" w:rsidP="00DD077F">
          <w:pPr>
            <w:pStyle w:val="stBilgi"/>
            <w:jc w:val="center"/>
            <w:rPr>
              <w:sz w:val="22"/>
            </w:rPr>
          </w:pPr>
          <w:r w:rsidRPr="0003471C">
            <w:rPr>
              <w:sz w:val="18"/>
            </w:rPr>
            <w:t>Sağlık Bilimleri Enstitüsü Toplantı Salonu</w:t>
          </w:r>
        </w:p>
      </w:tc>
    </w:tr>
  </w:tbl>
  <w:p w14:paraId="4EDB6673" w14:textId="77777777" w:rsidR="00DE3030" w:rsidRDefault="00DE3030" w:rsidP="00DE3030">
    <w:pPr>
      <w:pStyle w:val="stBilgi"/>
      <w:jc w:val="center"/>
      <w:rPr>
        <w:b/>
        <w:sz w:val="22"/>
      </w:rPr>
    </w:pPr>
  </w:p>
  <w:p w14:paraId="3E13B8F0" w14:textId="526F7611" w:rsidR="00DE3030" w:rsidRPr="004272E5" w:rsidRDefault="00DE3030" w:rsidP="00DE3030">
    <w:pPr>
      <w:pStyle w:val="stBilgi"/>
      <w:jc w:val="center"/>
      <w:rPr>
        <w:b/>
        <w:sz w:val="22"/>
      </w:rPr>
    </w:pPr>
    <w:r>
      <w:rPr>
        <w:b/>
        <w:sz w:val="22"/>
      </w:rPr>
      <w:t xml:space="preserve">DERGİ KURULU </w:t>
    </w:r>
    <w:r w:rsidRPr="004272E5">
      <w:rPr>
        <w:b/>
        <w:sz w:val="22"/>
      </w:rPr>
      <w:t>TOPLANTI TUTANAĞI</w:t>
    </w:r>
  </w:p>
  <w:p w14:paraId="1A0B22A2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6C"/>
    <w:multiLevelType w:val="hybridMultilevel"/>
    <w:tmpl w:val="8314F7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41E"/>
    <w:multiLevelType w:val="hybridMultilevel"/>
    <w:tmpl w:val="F496D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D6BB6"/>
    <w:multiLevelType w:val="hybridMultilevel"/>
    <w:tmpl w:val="0D1E9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226C"/>
    <w:rsid w:val="0002627A"/>
    <w:rsid w:val="0003471C"/>
    <w:rsid w:val="00035B60"/>
    <w:rsid w:val="00056503"/>
    <w:rsid w:val="00080B91"/>
    <w:rsid w:val="00085408"/>
    <w:rsid w:val="000A321F"/>
    <w:rsid w:val="000B06D5"/>
    <w:rsid w:val="000C7A97"/>
    <w:rsid w:val="00142860"/>
    <w:rsid w:val="0014652F"/>
    <w:rsid w:val="00166E99"/>
    <w:rsid w:val="0017189D"/>
    <w:rsid w:val="00175668"/>
    <w:rsid w:val="001779BB"/>
    <w:rsid w:val="001858DC"/>
    <w:rsid w:val="00185A32"/>
    <w:rsid w:val="0018649F"/>
    <w:rsid w:val="0019063C"/>
    <w:rsid w:val="001918D3"/>
    <w:rsid w:val="001B1A70"/>
    <w:rsid w:val="001C4A99"/>
    <w:rsid w:val="001C6EB5"/>
    <w:rsid w:val="001F268A"/>
    <w:rsid w:val="00202654"/>
    <w:rsid w:val="00204BE1"/>
    <w:rsid w:val="00222C97"/>
    <w:rsid w:val="002668D6"/>
    <w:rsid w:val="00285AF4"/>
    <w:rsid w:val="002D05D1"/>
    <w:rsid w:val="002E2194"/>
    <w:rsid w:val="003019D0"/>
    <w:rsid w:val="00307678"/>
    <w:rsid w:val="00312CAF"/>
    <w:rsid w:val="0031536C"/>
    <w:rsid w:val="00367873"/>
    <w:rsid w:val="003678BD"/>
    <w:rsid w:val="00377FEA"/>
    <w:rsid w:val="00391D2A"/>
    <w:rsid w:val="003B01FD"/>
    <w:rsid w:val="003D1970"/>
    <w:rsid w:val="003E30A3"/>
    <w:rsid w:val="003E7A81"/>
    <w:rsid w:val="00404DA3"/>
    <w:rsid w:val="00411068"/>
    <w:rsid w:val="004225C2"/>
    <w:rsid w:val="00426693"/>
    <w:rsid w:val="00426D25"/>
    <w:rsid w:val="004272E5"/>
    <w:rsid w:val="00434441"/>
    <w:rsid w:val="0044317E"/>
    <w:rsid w:val="004477D2"/>
    <w:rsid w:val="00453E30"/>
    <w:rsid w:val="00455FBA"/>
    <w:rsid w:val="0046212E"/>
    <w:rsid w:val="00474950"/>
    <w:rsid w:val="00481F17"/>
    <w:rsid w:val="00492F5C"/>
    <w:rsid w:val="004974B7"/>
    <w:rsid w:val="004A0D45"/>
    <w:rsid w:val="004A7076"/>
    <w:rsid w:val="004C1BDC"/>
    <w:rsid w:val="004C3C3B"/>
    <w:rsid w:val="004C4704"/>
    <w:rsid w:val="004F2B11"/>
    <w:rsid w:val="004F3B03"/>
    <w:rsid w:val="004F56DC"/>
    <w:rsid w:val="005036B5"/>
    <w:rsid w:val="00520FD8"/>
    <w:rsid w:val="00532516"/>
    <w:rsid w:val="00544424"/>
    <w:rsid w:val="005642FB"/>
    <w:rsid w:val="00575AB6"/>
    <w:rsid w:val="00584682"/>
    <w:rsid w:val="00586112"/>
    <w:rsid w:val="00593718"/>
    <w:rsid w:val="005C7904"/>
    <w:rsid w:val="005E418B"/>
    <w:rsid w:val="00601659"/>
    <w:rsid w:val="00666E3D"/>
    <w:rsid w:val="006965D8"/>
    <w:rsid w:val="006B2178"/>
    <w:rsid w:val="006B4B6E"/>
    <w:rsid w:val="006C062A"/>
    <w:rsid w:val="006D1525"/>
    <w:rsid w:val="006D37DB"/>
    <w:rsid w:val="006E0B1E"/>
    <w:rsid w:val="006E13F9"/>
    <w:rsid w:val="00701BD6"/>
    <w:rsid w:val="007242DB"/>
    <w:rsid w:val="0073313E"/>
    <w:rsid w:val="00736C7E"/>
    <w:rsid w:val="00746CA6"/>
    <w:rsid w:val="00750AA8"/>
    <w:rsid w:val="00772CFD"/>
    <w:rsid w:val="00787982"/>
    <w:rsid w:val="007A096F"/>
    <w:rsid w:val="007B0D3E"/>
    <w:rsid w:val="007C4067"/>
    <w:rsid w:val="007C7A29"/>
    <w:rsid w:val="007D1490"/>
    <w:rsid w:val="007D59C8"/>
    <w:rsid w:val="007E66D3"/>
    <w:rsid w:val="007F1E14"/>
    <w:rsid w:val="00876B3E"/>
    <w:rsid w:val="00877E5F"/>
    <w:rsid w:val="00883831"/>
    <w:rsid w:val="008A2E66"/>
    <w:rsid w:val="008A4A41"/>
    <w:rsid w:val="008E4C93"/>
    <w:rsid w:val="008F6696"/>
    <w:rsid w:val="0090483D"/>
    <w:rsid w:val="009117DA"/>
    <w:rsid w:val="00931634"/>
    <w:rsid w:val="00965FCB"/>
    <w:rsid w:val="00967095"/>
    <w:rsid w:val="00971F3C"/>
    <w:rsid w:val="009749F6"/>
    <w:rsid w:val="00992CEA"/>
    <w:rsid w:val="009A136A"/>
    <w:rsid w:val="009A7DA5"/>
    <w:rsid w:val="009D49AE"/>
    <w:rsid w:val="009E5010"/>
    <w:rsid w:val="009E610C"/>
    <w:rsid w:val="009F4FAC"/>
    <w:rsid w:val="00A02C82"/>
    <w:rsid w:val="00A15B1D"/>
    <w:rsid w:val="00A249A1"/>
    <w:rsid w:val="00A33A7C"/>
    <w:rsid w:val="00A554DC"/>
    <w:rsid w:val="00A55C84"/>
    <w:rsid w:val="00A72ED5"/>
    <w:rsid w:val="00A83CA0"/>
    <w:rsid w:val="00AD072D"/>
    <w:rsid w:val="00AE405D"/>
    <w:rsid w:val="00AE4702"/>
    <w:rsid w:val="00AF5E44"/>
    <w:rsid w:val="00B0105A"/>
    <w:rsid w:val="00B10851"/>
    <w:rsid w:val="00B13E4F"/>
    <w:rsid w:val="00B53658"/>
    <w:rsid w:val="00B60A89"/>
    <w:rsid w:val="00B65B37"/>
    <w:rsid w:val="00B855D5"/>
    <w:rsid w:val="00BA5567"/>
    <w:rsid w:val="00BD1D25"/>
    <w:rsid w:val="00BD33FE"/>
    <w:rsid w:val="00BE3E71"/>
    <w:rsid w:val="00C016B4"/>
    <w:rsid w:val="00C20907"/>
    <w:rsid w:val="00C45014"/>
    <w:rsid w:val="00C463BA"/>
    <w:rsid w:val="00C764E7"/>
    <w:rsid w:val="00C915F0"/>
    <w:rsid w:val="00C9609A"/>
    <w:rsid w:val="00C968C0"/>
    <w:rsid w:val="00CA2313"/>
    <w:rsid w:val="00CB15FF"/>
    <w:rsid w:val="00CB3165"/>
    <w:rsid w:val="00CC0251"/>
    <w:rsid w:val="00CC7E8F"/>
    <w:rsid w:val="00CE38E6"/>
    <w:rsid w:val="00CE47EF"/>
    <w:rsid w:val="00CF2A4C"/>
    <w:rsid w:val="00CF4753"/>
    <w:rsid w:val="00D31942"/>
    <w:rsid w:val="00D47F19"/>
    <w:rsid w:val="00D47F24"/>
    <w:rsid w:val="00D52C3B"/>
    <w:rsid w:val="00D5514A"/>
    <w:rsid w:val="00D61858"/>
    <w:rsid w:val="00D72613"/>
    <w:rsid w:val="00D84977"/>
    <w:rsid w:val="00DB05AD"/>
    <w:rsid w:val="00DB091B"/>
    <w:rsid w:val="00DC3615"/>
    <w:rsid w:val="00DD077F"/>
    <w:rsid w:val="00DE3030"/>
    <w:rsid w:val="00DE7F62"/>
    <w:rsid w:val="00DF4E5E"/>
    <w:rsid w:val="00E04932"/>
    <w:rsid w:val="00E15C29"/>
    <w:rsid w:val="00E26052"/>
    <w:rsid w:val="00E325D4"/>
    <w:rsid w:val="00E50AEB"/>
    <w:rsid w:val="00E77F56"/>
    <w:rsid w:val="00E86EAD"/>
    <w:rsid w:val="00E939F2"/>
    <w:rsid w:val="00EC3439"/>
    <w:rsid w:val="00EC55C5"/>
    <w:rsid w:val="00F15248"/>
    <w:rsid w:val="00F2510E"/>
    <w:rsid w:val="00F25B52"/>
    <w:rsid w:val="00F30B17"/>
    <w:rsid w:val="00F40D4E"/>
    <w:rsid w:val="00F44B17"/>
    <w:rsid w:val="00F47AE9"/>
    <w:rsid w:val="00F52D3C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2239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ZEHRA</cp:lastModifiedBy>
  <cp:revision>9</cp:revision>
  <dcterms:created xsi:type="dcterms:W3CDTF">2021-12-31T08:33:00Z</dcterms:created>
  <dcterms:modified xsi:type="dcterms:W3CDTF">2024-12-27T09:18:00Z</dcterms:modified>
</cp:coreProperties>
</file>